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6A0F" w14:textId="7BC91FE1" w:rsidR="001B6BBD" w:rsidRDefault="001B6BBD" w:rsidP="001B6BBD">
      <w:pPr>
        <w:spacing w:after="0" w:line="240" w:lineRule="auto"/>
        <w:jc w:val="center"/>
        <w:textAlignment w:val="baseline"/>
        <w:rPr>
          <w:rFonts w:ascii="Calibri" w:eastAsia="Times New Roman" w:hAnsi="Calibri" w:cs="Calibri"/>
          <w:b/>
          <w:bCs/>
          <w:sz w:val="36"/>
          <w:szCs w:val="36"/>
          <w:lang w:eastAsia="en-GB"/>
        </w:rPr>
      </w:pPr>
      <w:r w:rsidRPr="003E4627">
        <w:rPr>
          <w:noProof/>
        </w:rPr>
        <w:drawing>
          <wp:anchor distT="0" distB="0" distL="114300" distR="114300" simplePos="0" relativeHeight="251660288" behindDoc="0" locked="0" layoutInCell="1" allowOverlap="1" wp14:anchorId="418C16A9" wp14:editId="052C83BD">
            <wp:simplePos x="0" y="0"/>
            <wp:positionH relativeFrom="column">
              <wp:posOffset>-300355</wp:posOffset>
            </wp:positionH>
            <wp:positionV relativeFrom="paragraph">
              <wp:posOffset>-344805</wp:posOffset>
            </wp:positionV>
            <wp:extent cx="1038225" cy="1291336"/>
            <wp:effectExtent l="0" t="0" r="0" b="4445"/>
            <wp:wrapNone/>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291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B6474F" wp14:editId="7C338A08">
            <wp:simplePos x="0" y="0"/>
            <wp:positionH relativeFrom="column">
              <wp:posOffset>5133975</wp:posOffset>
            </wp:positionH>
            <wp:positionV relativeFrom="paragraph">
              <wp:posOffset>-342900</wp:posOffset>
            </wp:positionV>
            <wp:extent cx="1038225" cy="1291336"/>
            <wp:effectExtent l="0" t="0" r="0" b="444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291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sz w:val="36"/>
          <w:szCs w:val="36"/>
          <w:lang w:eastAsia="en-GB"/>
        </w:rPr>
        <w:t xml:space="preserve">Business A level </w:t>
      </w:r>
      <w:r w:rsidRPr="001B6BBD">
        <w:rPr>
          <w:rFonts w:ascii="Calibri" w:eastAsia="Times New Roman" w:hAnsi="Calibri" w:cs="Calibri"/>
          <w:b/>
          <w:bCs/>
          <w:sz w:val="36"/>
          <w:szCs w:val="36"/>
          <w:lang w:eastAsia="en-GB"/>
        </w:rPr>
        <w:t>Summer Homework</w:t>
      </w:r>
    </w:p>
    <w:p w14:paraId="6DD8EDCA" w14:textId="362747F5" w:rsidR="001B6BBD" w:rsidRDefault="001B6BBD" w:rsidP="001B6BBD">
      <w:pPr>
        <w:spacing w:after="0" w:line="240" w:lineRule="auto"/>
        <w:jc w:val="center"/>
        <w:textAlignment w:val="baseline"/>
        <w:rPr>
          <w:rFonts w:ascii="Calibri" w:eastAsia="Times New Roman" w:hAnsi="Calibri" w:cs="Calibri"/>
          <w:b/>
          <w:bCs/>
          <w:sz w:val="36"/>
          <w:szCs w:val="36"/>
          <w:lang w:eastAsia="en-GB"/>
        </w:rPr>
      </w:pPr>
    </w:p>
    <w:p w14:paraId="1C00594C" w14:textId="7E969AE3" w:rsidR="001B6BBD" w:rsidRDefault="001B6BBD" w:rsidP="001B6BBD">
      <w:pPr>
        <w:spacing w:after="0" w:line="240" w:lineRule="auto"/>
        <w:jc w:val="center"/>
        <w:textAlignment w:val="baseline"/>
        <w:rPr>
          <w:rFonts w:ascii="Calibri" w:eastAsia="Times New Roman" w:hAnsi="Calibri" w:cs="Calibri"/>
          <w:sz w:val="36"/>
          <w:szCs w:val="36"/>
          <w:lang w:eastAsia="en-GB"/>
        </w:rPr>
      </w:pPr>
      <w:r>
        <w:rPr>
          <w:rFonts w:ascii="Calibri" w:eastAsia="Times New Roman" w:hAnsi="Calibri" w:cs="Calibri"/>
          <w:b/>
          <w:bCs/>
          <w:sz w:val="36"/>
          <w:szCs w:val="36"/>
          <w:lang w:eastAsia="en-GB"/>
        </w:rPr>
        <w:t>Introduction to the Course</w:t>
      </w:r>
    </w:p>
    <w:p w14:paraId="49CE9E85" w14:textId="2F4BE9BB" w:rsidR="001B6BBD" w:rsidRPr="001B6BBD" w:rsidRDefault="001B6BBD" w:rsidP="001B6BBD">
      <w:pPr>
        <w:spacing w:after="0" w:line="240" w:lineRule="auto"/>
        <w:textAlignment w:val="baseline"/>
        <w:rPr>
          <w:rFonts w:ascii="Segoe UI" w:eastAsia="Times New Roman" w:hAnsi="Segoe UI" w:cs="Segoe UI"/>
          <w:sz w:val="18"/>
          <w:szCs w:val="18"/>
          <w:lang w:eastAsia="en-GB"/>
        </w:rPr>
      </w:pPr>
    </w:p>
    <w:p w14:paraId="13598C9B" w14:textId="64F00CB3"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sz w:val="36"/>
          <w:szCs w:val="36"/>
          <w:lang w:eastAsia="en-GB"/>
        </w:rPr>
        <w:t> </w:t>
      </w:r>
    </w:p>
    <w:p w14:paraId="3867A652" w14:textId="5BE3D709" w:rsidR="001B6BBD" w:rsidRDefault="001B6BBD" w:rsidP="001B6BBD">
      <w:pPr>
        <w:spacing w:after="0" w:line="240" w:lineRule="auto"/>
        <w:textAlignment w:val="baseline"/>
        <w:rPr>
          <w:rFonts w:ascii="Segoe UI" w:eastAsia="Times New Roman" w:hAnsi="Segoe UI" w:cs="Segoe UI"/>
          <w:sz w:val="18"/>
          <w:szCs w:val="18"/>
          <w:lang w:eastAsia="en-GB"/>
        </w:rPr>
      </w:pPr>
    </w:p>
    <w:p w14:paraId="30C51ACA" w14:textId="77777777" w:rsidR="00FF525E" w:rsidRDefault="00FF525E" w:rsidP="00FF525E">
      <w:pPr>
        <w:spacing w:after="0" w:line="240" w:lineRule="auto"/>
        <w:textAlignment w:val="baseline"/>
        <w:rPr>
          <w:rFonts w:ascii="Calibri" w:eastAsia="Times New Roman" w:hAnsi="Calibri" w:cs="Calibri"/>
          <w:lang w:eastAsia="en-GB"/>
        </w:rPr>
      </w:pPr>
    </w:p>
    <w:p w14:paraId="587BA2AC" w14:textId="59E90665"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Welcome to Business A level. </w:t>
      </w:r>
      <w:proofErr w:type="gramStart"/>
      <w:r>
        <w:rPr>
          <w:rFonts w:ascii="Calibri" w:eastAsia="Times New Roman" w:hAnsi="Calibri" w:cs="Calibri"/>
          <w:lang w:eastAsia="en-GB"/>
        </w:rPr>
        <w:t>We’re</w:t>
      </w:r>
      <w:proofErr w:type="gramEnd"/>
      <w:r>
        <w:rPr>
          <w:rFonts w:ascii="Calibri" w:eastAsia="Times New Roman" w:hAnsi="Calibri" w:cs="Calibri"/>
          <w:lang w:eastAsia="en-GB"/>
        </w:rPr>
        <w:t xml:space="preserve"> really excited you have chosen this subject and we want to make sure you have the best start possible in this subject. We would like you to complete this summer homework pack and bring it with you to your first Business lesson in September. We will review the work together as a class </w:t>
      </w:r>
      <w:proofErr w:type="gramStart"/>
      <w:r>
        <w:rPr>
          <w:rFonts w:ascii="Calibri" w:eastAsia="Times New Roman" w:hAnsi="Calibri" w:cs="Calibri"/>
          <w:lang w:eastAsia="en-GB"/>
        </w:rPr>
        <w:t>and also</w:t>
      </w:r>
      <w:proofErr w:type="gramEnd"/>
      <w:r>
        <w:rPr>
          <w:rFonts w:ascii="Calibri" w:eastAsia="Times New Roman" w:hAnsi="Calibri" w:cs="Calibri"/>
          <w:lang w:eastAsia="en-GB"/>
        </w:rPr>
        <w:t xml:space="preserve"> collect it in from you, so that we can understand your starting point on the course. </w:t>
      </w:r>
    </w:p>
    <w:p w14:paraId="5126187B" w14:textId="77777777" w:rsidR="00FF525E" w:rsidRDefault="00FF525E" w:rsidP="00FF525E">
      <w:pPr>
        <w:spacing w:after="0" w:line="240" w:lineRule="auto"/>
        <w:textAlignment w:val="baseline"/>
        <w:rPr>
          <w:rFonts w:ascii="Calibri" w:eastAsia="Times New Roman" w:hAnsi="Calibri" w:cs="Calibri"/>
          <w:lang w:eastAsia="en-GB"/>
        </w:rPr>
      </w:pPr>
    </w:p>
    <w:p w14:paraId="7EF8FEE3" w14:textId="26B1FAD5" w:rsidR="00FF525E" w:rsidRPr="00FF525E" w:rsidRDefault="00FF525E" w:rsidP="00FF525E">
      <w:pPr>
        <w:spacing w:after="0" w:line="240" w:lineRule="auto"/>
        <w:textAlignment w:val="baseline"/>
        <w:rPr>
          <w:rFonts w:ascii="Calibri" w:eastAsia="Times New Roman" w:hAnsi="Calibri" w:cs="Calibri"/>
          <w:b/>
          <w:bCs/>
          <w:i/>
          <w:iCs/>
          <w:lang w:eastAsia="en-GB"/>
        </w:rPr>
      </w:pPr>
      <w:r w:rsidRPr="00FF525E">
        <w:rPr>
          <w:rFonts w:ascii="Calibri" w:eastAsia="Times New Roman" w:hAnsi="Calibri" w:cs="Calibri"/>
          <w:b/>
          <w:bCs/>
          <w:i/>
          <w:iCs/>
          <w:lang w:eastAsia="en-GB"/>
        </w:rPr>
        <w:t xml:space="preserve">Please note, we do not expect you to have any prior business knowledge to do well at A level, just enthusiasm for the course and a willingness to </w:t>
      </w:r>
      <w:r w:rsidR="00EA26E0">
        <w:rPr>
          <w:rFonts w:ascii="Calibri" w:eastAsia="Times New Roman" w:hAnsi="Calibri" w:cs="Calibri"/>
          <w:b/>
          <w:bCs/>
          <w:i/>
          <w:iCs/>
          <w:lang w:eastAsia="en-GB"/>
        </w:rPr>
        <w:t xml:space="preserve">participate and </w:t>
      </w:r>
      <w:r w:rsidRPr="00FF525E">
        <w:rPr>
          <w:rFonts w:ascii="Calibri" w:eastAsia="Times New Roman" w:hAnsi="Calibri" w:cs="Calibri"/>
          <w:b/>
          <w:bCs/>
          <w:i/>
          <w:iCs/>
          <w:lang w:eastAsia="en-GB"/>
        </w:rPr>
        <w:t>work hard!</w:t>
      </w:r>
    </w:p>
    <w:p w14:paraId="0C02D12A" w14:textId="631F0044" w:rsidR="00FF525E" w:rsidRDefault="00FF525E" w:rsidP="00FF525E">
      <w:pPr>
        <w:spacing w:after="0" w:line="240" w:lineRule="auto"/>
        <w:textAlignment w:val="baseline"/>
        <w:rPr>
          <w:rFonts w:ascii="Calibri" w:eastAsia="Times New Roman" w:hAnsi="Calibri" w:cs="Calibri"/>
          <w:lang w:eastAsia="en-GB"/>
        </w:rPr>
      </w:pPr>
    </w:p>
    <w:p w14:paraId="375A1087" w14:textId="585115A0"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Have a great summer holiday!</w:t>
      </w:r>
    </w:p>
    <w:p w14:paraId="01B35186" w14:textId="2C62FB17" w:rsidR="00FF525E" w:rsidRDefault="00FF525E" w:rsidP="00FF525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Business team </w:t>
      </w:r>
      <w:r w:rsidRPr="00FF525E">
        <w:rPr>
          <mc:AlternateContent>
            <mc:Choice Requires="w16se">
              <w:rFonts w:ascii="Calibri" w:eastAsia="Times New Roman" w:hAnsi="Calibri" w:cs="Calibri"/>
            </mc:Choice>
            <mc:Fallback>
              <w:rFonts w:ascii="Segoe UI Emoji" w:eastAsia="Segoe UI Emoji" w:hAnsi="Segoe UI Emoji" w:cs="Segoe UI Emoji"/>
            </mc:Fallback>
          </mc:AlternateContent>
          <w:lang w:eastAsia="en-GB"/>
        </w:rPr>
        <mc:AlternateContent>
          <mc:Choice Requires="w16se">
            <w16se:symEx w16se:font="Segoe UI Emoji" w16se:char="1F60A"/>
          </mc:Choice>
          <mc:Fallback>
            <w:t>😊</w:t>
          </mc:Fallback>
        </mc:AlternateContent>
      </w:r>
    </w:p>
    <w:p w14:paraId="4EBD4F75" w14:textId="4B6D8E34" w:rsidR="00FF525E" w:rsidRDefault="00FF525E" w:rsidP="001B6BBD">
      <w:pPr>
        <w:spacing w:after="0" w:line="240" w:lineRule="auto"/>
        <w:textAlignment w:val="baseline"/>
        <w:rPr>
          <w:rFonts w:ascii="Segoe UI" w:eastAsia="Times New Roman" w:hAnsi="Segoe UI" w:cs="Segoe UI"/>
          <w:sz w:val="18"/>
          <w:szCs w:val="18"/>
          <w:lang w:eastAsia="en-GB"/>
        </w:rPr>
      </w:pPr>
    </w:p>
    <w:p w14:paraId="4D1FF9A4" w14:textId="44F52BF8" w:rsidR="00FF525E" w:rsidRDefault="006F19C3"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noProof/>
          <w:sz w:val="28"/>
          <w:szCs w:val="28"/>
          <w:lang w:eastAsia="en-GB"/>
        </w:rPr>
        <w:drawing>
          <wp:anchor distT="0" distB="0" distL="114300" distR="114300" simplePos="0" relativeHeight="251667456" behindDoc="0" locked="0" layoutInCell="1" allowOverlap="1" wp14:anchorId="665651C4" wp14:editId="1EFC9DA1">
            <wp:simplePos x="0" y="0"/>
            <wp:positionH relativeFrom="margin">
              <wp:align>left</wp:align>
            </wp:positionH>
            <wp:positionV relativeFrom="paragraph">
              <wp:posOffset>211137</wp:posOffset>
            </wp:positionV>
            <wp:extent cx="2695575" cy="1347788"/>
            <wp:effectExtent l="19050" t="0" r="9525" b="4241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77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3D6426F" w14:textId="3B56C0ED" w:rsidR="00FF525E" w:rsidRDefault="006F19C3"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noProof/>
          <w:sz w:val="28"/>
          <w:szCs w:val="28"/>
          <w:lang w:eastAsia="en-GB"/>
        </w:rPr>
        <w:drawing>
          <wp:anchor distT="0" distB="0" distL="114300" distR="114300" simplePos="0" relativeHeight="251666432" behindDoc="0" locked="0" layoutInCell="1" allowOverlap="1" wp14:anchorId="4B60B77D" wp14:editId="057AC346">
            <wp:simplePos x="0" y="0"/>
            <wp:positionH relativeFrom="margin">
              <wp:posOffset>3226435</wp:posOffset>
            </wp:positionH>
            <wp:positionV relativeFrom="paragraph">
              <wp:posOffset>13970</wp:posOffset>
            </wp:positionV>
            <wp:extent cx="2628900" cy="1314450"/>
            <wp:effectExtent l="19050" t="0" r="19050" b="400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314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398BC84F" w14:textId="06CCD8F3"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7CA95C70" w14:textId="447E3F1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6B0F492E" w14:textId="341C8CFF"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33946E47" w14:textId="7777777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12EB22D5" w14:textId="3B792FB4"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6C5D8668" w14:textId="77777777" w:rsidR="00FF525E" w:rsidRDefault="00FF525E" w:rsidP="001B6BBD">
      <w:pPr>
        <w:spacing w:after="0" w:line="240" w:lineRule="auto"/>
        <w:textAlignment w:val="baseline"/>
        <w:rPr>
          <w:rFonts w:ascii="Calibri" w:eastAsia="Times New Roman" w:hAnsi="Calibri" w:cs="Calibri"/>
          <w:b/>
          <w:bCs/>
          <w:sz w:val="28"/>
          <w:szCs w:val="28"/>
          <w:lang w:eastAsia="en-GB"/>
        </w:rPr>
      </w:pPr>
    </w:p>
    <w:p w14:paraId="312DFBD9" w14:textId="77777777" w:rsidR="00EA26E0" w:rsidRDefault="00EA26E0" w:rsidP="001B6BBD">
      <w:pPr>
        <w:spacing w:after="0" w:line="240" w:lineRule="auto"/>
        <w:textAlignment w:val="baseline"/>
        <w:rPr>
          <w:rFonts w:ascii="Calibri" w:eastAsia="Times New Roman" w:hAnsi="Calibri" w:cs="Calibri"/>
          <w:b/>
          <w:bCs/>
          <w:sz w:val="28"/>
          <w:szCs w:val="28"/>
          <w:lang w:eastAsia="en-GB"/>
        </w:rPr>
      </w:pPr>
    </w:p>
    <w:p w14:paraId="6804CBCE" w14:textId="77777777" w:rsidR="006F19C3" w:rsidRDefault="006F19C3" w:rsidP="001B6BBD">
      <w:pPr>
        <w:spacing w:after="0" w:line="240" w:lineRule="auto"/>
        <w:textAlignment w:val="baseline"/>
        <w:rPr>
          <w:rFonts w:ascii="Calibri" w:eastAsia="Times New Roman" w:hAnsi="Calibri" w:cs="Calibri"/>
          <w:b/>
          <w:bCs/>
          <w:sz w:val="28"/>
          <w:szCs w:val="28"/>
          <w:lang w:eastAsia="en-GB"/>
        </w:rPr>
      </w:pPr>
    </w:p>
    <w:p w14:paraId="2242D64A" w14:textId="77777777" w:rsidR="006F19C3" w:rsidRDefault="006F19C3" w:rsidP="001B6BBD">
      <w:pPr>
        <w:spacing w:after="0" w:line="240" w:lineRule="auto"/>
        <w:textAlignment w:val="baseline"/>
        <w:rPr>
          <w:rFonts w:ascii="Calibri" w:eastAsia="Times New Roman" w:hAnsi="Calibri" w:cs="Calibri"/>
          <w:b/>
          <w:bCs/>
          <w:sz w:val="28"/>
          <w:szCs w:val="28"/>
          <w:lang w:eastAsia="en-GB"/>
        </w:rPr>
      </w:pPr>
    </w:p>
    <w:p w14:paraId="53862664" w14:textId="1B0B798D" w:rsidR="00E62916" w:rsidRDefault="00E62916" w:rsidP="001B6BBD">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 xml:space="preserve">Equipment </w:t>
      </w:r>
      <w:r w:rsidR="00FF525E">
        <w:rPr>
          <w:rFonts w:ascii="Calibri" w:eastAsia="Times New Roman" w:hAnsi="Calibri" w:cs="Calibri"/>
          <w:b/>
          <w:bCs/>
          <w:sz w:val="28"/>
          <w:szCs w:val="28"/>
          <w:lang w:eastAsia="en-GB"/>
        </w:rPr>
        <w:t>you need for Business</w:t>
      </w:r>
    </w:p>
    <w:p w14:paraId="16CF734A" w14:textId="2F86A118" w:rsidR="00E62916" w:rsidRDefault="00E62916" w:rsidP="001B6BBD">
      <w:pPr>
        <w:spacing w:after="0" w:line="240" w:lineRule="auto"/>
        <w:textAlignment w:val="baseline"/>
        <w:rPr>
          <w:rFonts w:ascii="Calibri" w:eastAsia="Times New Roman" w:hAnsi="Calibri" w:cs="Calibri"/>
          <w:lang w:eastAsia="en-GB"/>
        </w:rPr>
      </w:pPr>
    </w:p>
    <w:p w14:paraId="5ADEECEF" w14:textId="543A81D5" w:rsidR="00E62916" w:rsidRDefault="00E62916" w:rsidP="001B6BB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Please bring the following equipment to Business lessons in September:</w:t>
      </w:r>
    </w:p>
    <w:p w14:paraId="6393AECE" w14:textId="577E7AD0" w:rsidR="00E62916" w:rsidRDefault="00E62916" w:rsidP="001B6BBD">
      <w:pPr>
        <w:spacing w:after="0" w:line="240" w:lineRule="auto"/>
        <w:textAlignment w:val="baseline"/>
        <w:rPr>
          <w:rFonts w:ascii="Calibri" w:eastAsia="Times New Roman" w:hAnsi="Calibri" w:cs="Calibri"/>
          <w:lang w:eastAsia="en-GB"/>
        </w:rPr>
      </w:pPr>
    </w:p>
    <w:p w14:paraId="40893B64" w14:textId="3F2DE01F"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Pen</w:t>
      </w:r>
    </w:p>
    <w:p w14:paraId="5DFBCCF7" w14:textId="2C6686C6"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Pencil</w:t>
      </w:r>
    </w:p>
    <w:p w14:paraId="3F3518E8" w14:textId="165DE837"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Ruler</w:t>
      </w:r>
    </w:p>
    <w:p w14:paraId="720D2424" w14:textId="0075DB0B"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Calculator (8 digits)</w:t>
      </w:r>
    </w:p>
    <w:p w14:paraId="2BCDBEF5" w14:textId="42082D25"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Highlighters</w:t>
      </w:r>
    </w:p>
    <w:p w14:paraId="2D24AFF7" w14:textId="1D8E6625"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Folder (to store booklets)</w:t>
      </w:r>
    </w:p>
    <w:p w14:paraId="05BE3931" w14:textId="7B23DCB6"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Lined file paper</w:t>
      </w:r>
    </w:p>
    <w:p w14:paraId="00BF9304" w14:textId="5F08E4D8" w:rsid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Plastic wallets (for additional worksheets, handouts, A3 summary sheets)</w:t>
      </w:r>
    </w:p>
    <w:p w14:paraId="361F642A" w14:textId="7EE3EE6A" w:rsidR="00E62916" w:rsidRPr="00E62916" w:rsidRDefault="00E62916" w:rsidP="00E62916">
      <w:pPr>
        <w:pStyle w:val="ListParagraph"/>
        <w:numPr>
          <w:ilvl w:val="0"/>
          <w:numId w:val="2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Cards (for revision notes)</w:t>
      </w:r>
    </w:p>
    <w:p w14:paraId="123B4A6C" w14:textId="72187A52" w:rsidR="00E62916" w:rsidRDefault="00E62916" w:rsidP="001B6BBD">
      <w:pPr>
        <w:spacing w:after="0" w:line="240" w:lineRule="auto"/>
        <w:textAlignment w:val="baseline"/>
        <w:rPr>
          <w:rFonts w:ascii="Calibri" w:eastAsia="Times New Roman" w:hAnsi="Calibri" w:cs="Calibri"/>
          <w:b/>
          <w:bCs/>
          <w:sz w:val="28"/>
          <w:szCs w:val="28"/>
          <w:lang w:eastAsia="en-GB"/>
        </w:rPr>
      </w:pPr>
    </w:p>
    <w:p w14:paraId="4B7488F8" w14:textId="0851E41A" w:rsidR="00FF525E" w:rsidRDefault="00FF525E">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21677EBD" w14:textId="31CB3240" w:rsidR="007A5C22" w:rsidRPr="007A5C22" w:rsidRDefault="001B6BBD" w:rsidP="001B6BBD">
      <w:pPr>
        <w:spacing w:after="0" w:line="240" w:lineRule="auto"/>
        <w:textAlignment w:val="baseline"/>
        <w:rPr>
          <w:rFonts w:ascii="Calibri" w:eastAsia="Times New Roman" w:hAnsi="Calibri" w:cs="Calibri"/>
          <w:b/>
          <w:bCs/>
          <w:sz w:val="28"/>
          <w:szCs w:val="28"/>
          <w:lang w:eastAsia="en-GB"/>
        </w:rPr>
      </w:pPr>
      <w:r w:rsidRPr="001B6BBD">
        <w:rPr>
          <w:rFonts w:ascii="Calibri" w:eastAsia="Times New Roman" w:hAnsi="Calibri" w:cs="Calibri"/>
          <w:b/>
          <w:bCs/>
          <w:sz w:val="28"/>
          <w:szCs w:val="28"/>
          <w:lang w:eastAsia="en-GB"/>
        </w:rPr>
        <w:lastRenderedPageBreak/>
        <w:t>Task 1</w:t>
      </w:r>
      <w:r w:rsidR="00FF525E">
        <w:rPr>
          <w:rFonts w:ascii="Calibri" w:eastAsia="Times New Roman" w:hAnsi="Calibri" w:cs="Calibri"/>
          <w:b/>
          <w:bCs/>
          <w:sz w:val="28"/>
          <w:szCs w:val="28"/>
          <w:lang w:eastAsia="en-GB"/>
        </w:rPr>
        <w:t xml:space="preserve"> – Key Terms</w:t>
      </w:r>
      <w:r w:rsidRPr="001B6BBD">
        <w:rPr>
          <w:rFonts w:ascii="Calibri" w:eastAsia="Times New Roman" w:hAnsi="Calibri" w:cs="Calibri"/>
          <w:b/>
          <w:bCs/>
          <w:sz w:val="28"/>
          <w:szCs w:val="28"/>
          <w:lang w:eastAsia="en-GB"/>
        </w:rPr>
        <w:t xml:space="preserve">: </w:t>
      </w:r>
    </w:p>
    <w:p w14:paraId="34E5C3B9" w14:textId="77777777" w:rsidR="007A5C22" w:rsidRDefault="007A5C22" w:rsidP="001B6BBD">
      <w:pPr>
        <w:spacing w:after="0" w:line="240" w:lineRule="auto"/>
        <w:textAlignment w:val="baseline"/>
        <w:rPr>
          <w:rFonts w:ascii="Calibri" w:eastAsia="Times New Roman" w:hAnsi="Calibri" w:cs="Calibri"/>
          <w:b/>
          <w:bCs/>
          <w:lang w:eastAsia="en-GB"/>
        </w:rPr>
      </w:pPr>
    </w:p>
    <w:p w14:paraId="0F220969" w14:textId="1A75D129"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Complete the table below, using</w:t>
      </w:r>
      <w:r>
        <w:rPr>
          <w:rFonts w:ascii="Calibri" w:eastAsia="Times New Roman" w:hAnsi="Calibri" w:cs="Calibri"/>
          <w:lang w:eastAsia="en-GB"/>
        </w:rPr>
        <w:t xml:space="preserve"> the search tool on </w:t>
      </w:r>
      <w:hyperlink r:id="rId8" w:history="1">
        <w:r>
          <w:rPr>
            <w:rStyle w:val="Hyperlink"/>
          </w:rPr>
          <w:t>tutor2u | Support resources for Business students and teachers</w:t>
        </w:r>
      </w:hyperlink>
      <w:r w:rsidRPr="001B6BBD">
        <w:rPr>
          <w:rFonts w:ascii="Calibri" w:eastAsia="Times New Roman" w:hAnsi="Calibri" w:cs="Calibri"/>
          <w:lang w:eastAsia="en-GB"/>
        </w:rPr>
        <w:t xml:space="preserve"> </w:t>
      </w:r>
      <w:r>
        <w:rPr>
          <w:rFonts w:ascii="Calibri" w:eastAsia="Times New Roman" w:hAnsi="Calibri" w:cs="Calibri"/>
          <w:lang w:eastAsia="en-GB"/>
        </w:rPr>
        <w:t>(</w:t>
      </w:r>
      <w:hyperlink r:id="rId9" w:history="1">
        <w:r w:rsidRPr="001B6BBD">
          <w:rPr>
            <w:rStyle w:val="Hyperlink"/>
            <w:rFonts w:ascii="Calibri" w:eastAsia="Times New Roman" w:hAnsi="Calibri" w:cs="Calibri"/>
            <w:lang w:eastAsia="en-GB"/>
          </w:rPr>
          <w:t>www.tutor2.net</w:t>
        </w:r>
      </w:hyperlink>
      <w:r>
        <w:rPr>
          <w:rFonts w:ascii="Calibri" w:eastAsia="Times New Roman" w:hAnsi="Calibri" w:cs="Calibri"/>
          <w:color w:val="0563C1"/>
          <w:u w:val="single"/>
          <w:lang w:eastAsia="en-GB"/>
        </w:rPr>
        <w:t>/business)</w:t>
      </w:r>
      <w:r w:rsidRPr="001B6BBD">
        <w:rPr>
          <w:rFonts w:ascii="Calibri" w:eastAsia="Times New Roman" w:hAnsi="Calibri" w:cs="Calibri"/>
          <w:lang w:eastAsia="en-GB"/>
        </w:rPr>
        <w:t xml:space="preserve"> or another UK business website to write a clear definition and an example if required</w:t>
      </w:r>
      <w:r>
        <w:rPr>
          <w:rFonts w:ascii="Calibri" w:eastAsia="Times New Roman" w:hAnsi="Calibri" w:cs="Calibri"/>
          <w:lang w:eastAsia="en-GB"/>
        </w:rPr>
        <w:t>.</w:t>
      </w:r>
    </w:p>
    <w:p w14:paraId="6965EDEF" w14:textId="77777777" w:rsidR="001B6BBD" w:rsidRDefault="001B6BBD" w:rsidP="001B6BBD">
      <w:pPr>
        <w:spacing w:after="0" w:line="240" w:lineRule="auto"/>
        <w:textAlignment w:val="baseline"/>
        <w:rPr>
          <w:rFonts w:ascii="Calibri" w:eastAsia="Times New Roman" w:hAnsi="Calibri" w:cs="Calibri"/>
          <w:lang w:eastAsia="en-GB"/>
        </w:rPr>
      </w:pPr>
    </w:p>
    <w:p w14:paraId="3FB61C01" w14:textId="305A7FFA" w:rsidR="001B6BBD" w:rsidRDefault="001B6BBD" w:rsidP="001B6BBD">
      <w:p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A short test will be set in Lesson 2 in September to check that you have researched and learned these key terms, in preparation for the start of the course. </w:t>
      </w:r>
    </w:p>
    <w:p w14:paraId="1AEC7174" w14:textId="77777777" w:rsidR="001B6BBD" w:rsidRDefault="001B6BBD" w:rsidP="001B6BBD">
      <w:pPr>
        <w:spacing w:after="0" w:line="240" w:lineRule="auto"/>
        <w:textAlignment w:val="baseline"/>
        <w:rPr>
          <w:rFonts w:ascii="Calibri" w:eastAsia="Times New Roman" w:hAnsi="Calibri" w:cs="Calibri"/>
          <w:lang w:eastAsia="en-GB"/>
        </w:rPr>
      </w:pPr>
    </w:p>
    <w:p w14:paraId="27CFAC61" w14:textId="485D3113" w:rsidR="001B6BBD" w:rsidRPr="001B6BBD" w:rsidRDefault="001B6BBD" w:rsidP="001B6BBD">
      <w:pPr>
        <w:spacing w:after="0" w:line="240" w:lineRule="auto"/>
        <w:textAlignment w:val="baseline"/>
        <w:rPr>
          <w:rFonts w:ascii="Segoe UI" w:eastAsia="Times New Roman" w:hAnsi="Segoe UI" w:cs="Segoe UI"/>
          <w:sz w:val="18"/>
          <w:szCs w:val="18"/>
          <w:lang w:eastAsia="en-GB"/>
        </w:rPr>
      </w:pPr>
    </w:p>
    <w:tbl>
      <w:tblPr>
        <w:tblW w:w="913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950"/>
        <w:gridCol w:w="1591"/>
      </w:tblGrid>
      <w:tr w:rsidR="001B6BBD" w:rsidRPr="001B6BBD" w14:paraId="24D63312" w14:textId="77777777" w:rsidTr="001B6BBD">
        <w:tc>
          <w:tcPr>
            <w:tcW w:w="2597" w:type="dxa"/>
            <w:tcBorders>
              <w:top w:val="nil"/>
              <w:left w:val="nil"/>
              <w:bottom w:val="single" w:sz="6" w:space="0" w:color="auto"/>
              <w:right w:val="single" w:sz="6" w:space="0" w:color="auto"/>
            </w:tcBorders>
            <w:shd w:val="clear" w:color="auto" w:fill="auto"/>
            <w:hideMark/>
          </w:tcPr>
          <w:p w14:paraId="6514D7A8" w14:textId="6B3F1B53" w:rsidR="001B6BBD" w:rsidRPr="001B6BBD" w:rsidRDefault="001B6BBD" w:rsidP="001B6BBD">
            <w:pPr>
              <w:pStyle w:val="ListParagraph"/>
              <w:spacing w:after="0" w:line="240" w:lineRule="auto"/>
              <w:ind w:left="1080"/>
              <w:textAlignment w:val="baseline"/>
              <w:rPr>
                <w:rFonts w:ascii="Times New Roman" w:eastAsia="Times New Roman" w:hAnsi="Times New Roman" w:cs="Times New Roman"/>
                <w:sz w:val="24"/>
                <w:szCs w:val="24"/>
                <w:lang w:eastAsia="en-GB"/>
              </w:rPr>
            </w:pPr>
          </w:p>
        </w:tc>
        <w:tc>
          <w:tcPr>
            <w:tcW w:w="4950" w:type="dxa"/>
            <w:tcBorders>
              <w:top w:val="single" w:sz="6" w:space="0" w:color="auto"/>
              <w:left w:val="nil"/>
              <w:bottom w:val="single" w:sz="6" w:space="0" w:color="auto"/>
              <w:right w:val="single" w:sz="6" w:space="0" w:color="auto"/>
            </w:tcBorders>
            <w:shd w:val="clear" w:color="auto" w:fill="BFBFBF"/>
            <w:hideMark/>
          </w:tcPr>
          <w:p w14:paraId="23C78DDF" w14:textId="17F568BE" w:rsidR="001B6BBD" w:rsidRDefault="001B6BBD" w:rsidP="007A5C22">
            <w:pPr>
              <w:spacing w:after="0" w:line="240" w:lineRule="auto"/>
              <w:jc w:val="center"/>
              <w:textAlignment w:val="baseline"/>
              <w:rPr>
                <w:rFonts w:ascii="Calibri" w:eastAsia="Times New Roman" w:hAnsi="Calibri" w:cs="Calibri"/>
                <w:lang w:eastAsia="en-GB"/>
              </w:rPr>
            </w:pPr>
            <w:r w:rsidRPr="001B6BBD">
              <w:rPr>
                <w:rFonts w:ascii="Calibri" w:eastAsia="Times New Roman" w:hAnsi="Calibri" w:cs="Calibri"/>
                <w:b/>
                <w:bCs/>
                <w:lang w:eastAsia="en-GB"/>
              </w:rPr>
              <w:t>Definition</w:t>
            </w:r>
          </w:p>
          <w:p w14:paraId="6BA240BD" w14:textId="6D926207" w:rsidR="007A5C22" w:rsidRPr="001B6BBD" w:rsidRDefault="007A5C22"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single" w:sz="6" w:space="0" w:color="auto"/>
              <w:left w:val="nil"/>
              <w:bottom w:val="single" w:sz="6" w:space="0" w:color="auto"/>
              <w:right w:val="single" w:sz="6" w:space="0" w:color="auto"/>
            </w:tcBorders>
            <w:shd w:val="clear" w:color="auto" w:fill="BFBFBF"/>
            <w:hideMark/>
          </w:tcPr>
          <w:p w14:paraId="4A9A8467" w14:textId="3CC01252" w:rsidR="001B6BBD" w:rsidRPr="001B6BBD" w:rsidRDefault="007A5C22" w:rsidP="007A5C22">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Business e</w:t>
            </w:r>
            <w:r w:rsidR="001B6BBD" w:rsidRPr="001B6BBD">
              <w:rPr>
                <w:rFonts w:ascii="Calibri" w:eastAsia="Times New Roman" w:hAnsi="Calibri" w:cs="Calibri"/>
                <w:b/>
                <w:bCs/>
                <w:lang w:eastAsia="en-GB"/>
              </w:rPr>
              <w:t>xample</w:t>
            </w:r>
          </w:p>
        </w:tc>
      </w:tr>
      <w:tr w:rsidR="001B6BBD" w:rsidRPr="001B6BBD" w14:paraId="3B3797D5"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4871F03D"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Sole trader </w:t>
            </w:r>
          </w:p>
          <w:p w14:paraId="561A1E90" w14:textId="17FEC3E4"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2C707DD0" w14:textId="2F8BB0B4" w:rsidR="001B6BBD" w:rsidRDefault="001B6BBD" w:rsidP="007A5C22">
            <w:pPr>
              <w:spacing w:after="0" w:line="240" w:lineRule="auto"/>
              <w:jc w:val="center"/>
              <w:textAlignment w:val="baseline"/>
              <w:rPr>
                <w:rFonts w:ascii="Calibri" w:eastAsia="Times New Roman" w:hAnsi="Calibri" w:cs="Calibri"/>
                <w:lang w:eastAsia="en-GB"/>
              </w:rPr>
            </w:pPr>
          </w:p>
          <w:p w14:paraId="6C72571A" w14:textId="14F07C8C"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68E6BF0E"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43136250" w14:textId="5AA7A50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59AF7565" w14:textId="1D06A5DC"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783032A0" w14:textId="77777777" w:rsidTr="001B6BBD">
        <w:tc>
          <w:tcPr>
            <w:tcW w:w="2597" w:type="dxa"/>
            <w:tcBorders>
              <w:top w:val="nil"/>
              <w:left w:val="single" w:sz="6" w:space="0" w:color="auto"/>
              <w:bottom w:val="single" w:sz="6" w:space="0" w:color="auto"/>
              <w:right w:val="single" w:sz="6" w:space="0" w:color="auto"/>
            </w:tcBorders>
            <w:shd w:val="clear" w:color="auto" w:fill="auto"/>
          </w:tcPr>
          <w:p w14:paraId="0665A47D" w14:textId="7221FADC"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Private limited company</w:t>
            </w:r>
          </w:p>
        </w:tc>
        <w:tc>
          <w:tcPr>
            <w:tcW w:w="4950" w:type="dxa"/>
            <w:tcBorders>
              <w:top w:val="nil"/>
              <w:left w:val="nil"/>
              <w:bottom w:val="single" w:sz="6" w:space="0" w:color="auto"/>
              <w:right w:val="single" w:sz="6" w:space="0" w:color="auto"/>
            </w:tcBorders>
            <w:shd w:val="clear" w:color="auto" w:fill="auto"/>
          </w:tcPr>
          <w:p w14:paraId="34FD87E7" w14:textId="77777777" w:rsidR="001B6BBD" w:rsidRDefault="001B6BBD" w:rsidP="007A5C22">
            <w:pPr>
              <w:spacing w:after="0" w:line="240" w:lineRule="auto"/>
              <w:jc w:val="center"/>
              <w:textAlignment w:val="baseline"/>
              <w:rPr>
                <w:rFonts w:ascii="Calibri" w:eastAsia="Times New Roman" w:hAnsi="Calibri" w:cs="Calibri"/>
                <w:lang w:eastAsia="en-GB"/>
              </w:rPr>
            </w:pPr>
          </w:p>
          <w:p w14:paraId="2974ED34" w14:textId="77777777" w:rsidR="001B6BBD" w:rsidRDefault="001B6BBD" w:rsidP="007A5C22">
            <w:pPr>
              <w:spacing w:after="0" w:line="240" w:lineRule="auto"/>
              <w:jc w:val="center"/>
              <w:textAlignment w:val="baseline"/>
              <w:rPr>
                <w:rFonts w:ascii="Calibri" w:eastAsia="Times New Roman" w:hAnsi="Calibri" w:cs="Calibri"/>
                <w:lang w:eastAsia="en-GB"/>
              </w:rPr>
            </w:pPr>
          </w:p>
          <w:p w14:paraId="0463F374" w14:textId="34EDFFA3" w:rsidR="00C4138E" w:rsidRPr="001B6BBD" w:rsidRDefault="00C4138E" w:rsidP="007A5C22">
            <w:pPr>
              <w:spacing w:after="0" w:line="240" w:lineRule="auto"/>
              <w:jc w:val="center"/>
              <w:textAlignment w:val="baseline"/>
              <w:rPr>
                <w:rFonts w:ascii="Calibri" w:eastAsia="Times New Roman" w:hAnsi="Calibri" w:cs="Calibri"/>
                <w:lang w:eastAsia="en-GB"/>
              </w:rPr>
            </w:pPr>
          </w:p>
        </w:tc>
        <w:tc>
          <w:tcPr>
            <w:tcW w:w="1591" w:type="dxa"/>
            <w:tcBorders>
              <w:top w:val="nil"/>
              <w:left w:val="nil"/>
              <w:bottom w:val="single" w:sz="6" w:space="0" w:color="auto"/>
              <w:right w:val="single" w:sz="6" w:space="0" w:color="auto"/>
            </w:tcBorders>
            <w:shd w:val="clear" w:color="auto" w:fill="auto"/>
          </w:tcPr>
          <w:p w14:paraId="097F6AC8" w14:textId="77777777" w:rsidR="001B6BBD" w:rsidRPr="001B6BBD" w:rsidRDefault="001B6BBD" w:rsidP="007A5C22">
            <w:pPr>
              <w:spacing w:after="0" w:line="240" w:lineRule="auto"/>
              <w:jc w:val="center"/>
              <w:textAlignment w:val="baseline"/>
              <w:rPr>
                <w:rFonts w:ascii="Calibri" w:eastAsia="Times New Roman" w:hAnsi="Calibri" w:cs="Calibri"/>
                <w:lang w:eastAsia="en-GB"/>
              </w:rPr>
            </w:pPr>
          </w:p>
        </w:tc>
      </w:tr>
      <w:tr w:rsidR="001B6BBD" w:rsidRPr="001B6BBD" w14:paraId="52B4E8C6"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635840BD"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Public limited company </w:t>
            </w:r>
          </w:p>
          <w:p w14:paraId="4BB88992" w14:textId="0DC29656"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7872142" w14:textId="2315B2CE" w:rsidR="001B6BBD" w:rsidRDefault="001B6BBD" w:rsidP="007A5C22">
            <w:pPr>
              <w:spacing w:after="0" w:line="240" w:lineRule="auto"/>
              <w:jc w:val="center"/>
              <w:textAlignment w:val="baseline"/>
              <w:rPr>
                <w:rFonts w:ascii="Calibri" w:eastAsia="Times New Roman" w:hAnsi="Calibri" w:cs="Calibri"/>
                <w:lang w:eastAsia="en-GB"/>
              </w:rPr>
            </w:pPr>
          </w:p>
          <w:p w14:paraId="316C0746" w14:textId="10EBCC0F"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1000928"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018289FF" w14:textId="05BCA754"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07F4BAF4" w14:textId="12794010"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0AAE620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0152D9E0"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Private sector </w:t>
            </w:r>
          </w:p>
          <w:p w14:paraId="627D0B63" w14:textId="7D0E1610"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5BA9444" w14:textId="509B5444" w:rsidR="001B6BBD" w:rsidRDefault="001B6BBD" w:rsidP="007A5C22">
            <w:pPr>
              <w:spacing w:after="0" w:line="240" w:lineRule="auto"/>
              <w:jc w:val="center"/>
              <w:textAlignment w:val="baseline"/>
              <w:rPr>
                <w:rFonts w:ascii="Calibri" w:eastAsia="Times New Roman" w:hAnsi="Calibri" w:cs="Calibri"/>
                <w:lang w:eastAsia="en-GB"/>
              </w:rPr>
            </w:pPr>
          </w:p>
          <w:p w14:paraId="32165BA0" w14:textId="396C15BA"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028A6461"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22ACAD3" w14:textId="185FE664"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6EB4019A" w14:textId="71FCA637"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FB6A97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5EF2EAAC"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Public sector </w:t>
            </w:r>
          </w:p>
          <w:p w14:paraId="2821C3AB" w14:textId="20716631"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690D543" w14:textId="0481934E" w:rsidR="001B6BBD" w:rsidRDefault="001B6BBD" w:rsidP="007A5C22">
            <w:pPr>
              <w:spacing w:after="0" w:line="240" w:lineRule="auto"/>
              <w:jc w:val="center"/>
              <w:textAlignment w:val="baseline"/>
              <w:rPr>
                <w:rFonts w:ascii="Calibri" w:eastAsia="Times New Roman" w:hAnsi="Calibri" w:cs="Calibri"/>
                <w:lang w:eastAsia="en-GB"/>
              </w:rPr>
            </w:pPr>
          </w:p>
          <w:p w14:paraId="2916CA1A" w14:textId="12398E9F"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52111C7"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25C4246" w14:textId="1EC5E60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18675864" w14:textId="79FCCC9B"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61841666"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2D8F98AA"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Unlimited liability </w:t>
            </w:r>
          </w:p>
          <w:p w14:paraId="78E07D35" w14:textId="396A1B60"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17814FA" w14:textId="72425C21" w:rsidR="001B6BBD" w:rsidRDefault="001B6BBD" w:rsidP="007A5C22">
            <w:pPr>
              <w:spacing w:after="0" w:line="240" w:lineRule="auto"/>
              <w:jc w:val="center"/>
              <w:textAlignment w:val="baseline"/>
              <w:rPr>
                <w:rFonts w:ascii="Calibri" w:eastAsia="Times New Roman" w:hAnsi="Calibri" w:cs="Calibri"/>
                <w:lang w:eastAsia="en-GB"/>
              </w:rPr>
            </w:pPr>
          </w:p>
          <w:p w14:paraId="36297ABD" w14:textId="20B3C9A0"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2C4AB9CC"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57305715" w14:textId="6A54115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7489B224" w14:textId="76D547B6"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35FB7D83"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235C22B2"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Limited liability </w:t>
            </w:r>
          </w:p>
          <w:p w14:paraId="20ABBFC3" w14:textId="36A906D8"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0E28BD8" w14:textId="6F2CF658" w:rsidR="001B6BBD" w:rsidRDefault="001B6BBD" w:rsidP="007A5C22">
            <w:pPr>
              <w:spacing w:after="0" w:line="240" w:lineRule="auto"/>
              <w:jc w:val="center"/>
              <w:textAlignment w:val="baseline"/>
              <w:rPr>
                <w:rFonts w:ascii="Calibri" w:eastAsia="Times New Roman" w:hAnsi="Calibri" w:cs="Calibri"/>
                <w:lang w:eastAsia="en-GB"/>
              </w:rPr>
            </w:pPr>
          </w:p>
          <w:p w14:paraId="407F2ED6" w14:textId="49C6833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FA42F4A"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7E85F0C" w14:textId="7056797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28934CF1" w14:textId="2AF37718"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4D487E8"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0C0ADAC4"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Shareholder </w:t>
            </w:r>
          </w:p>
          <w:p w14:paraId="17775252" w14:textId="0D786590"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0EAF8B9" w14:textId="592CA790" w:rsidR="001B6BBD" w:rsidRDefault="001B6BBD" w:rsidP="007A5C22">
            <w:pPr>
              <w:spacing w:after="0" w:line="240" w:lineRule="auto"/>
              <w:jc w:val="center"/>
              <w:textAlignment w:val="baseline"/>
              <w:rPr>
                <w:rFonts w:ascii="Calibri" w:eastAsia="Times New Roman" w:hAnsi="Calibri" w:cs="Calibri"/>
                <w:lang w:eastAsia="en-GB"/>
              </w:rPr>
            </w:pPr>
          </w:p>
          <w:p w14:paraId="013B9664" w14:textId="38B71C13"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63BCD7D9"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579DC158" w14:textId="6A34A8C6"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5A0F3797" w14:textId="212522F8"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6893C11"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386E7FE9"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Share capital </w:t>
            </w:r>
          </w:p>
          <w:p w14:paraId="022DE311" w14:textId="5EDCF7AA" w:rsidR="001B6BBD" w:rsidRPr="001B6BBD" w:rsidRDefault="001B6BBD" w:rsidP="001B6BBD">
            <w:pPr>
              <w:spacing w:after="0" w:line="240" w:lineRule="auto"/>
              <w:ind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D4BC252" w14:textId="28BB4DE6" w:rsidR="001B6BBD" w:rsidRDefault="001B6BBD" w:rsidP="007A5C22">
            <w:pPr>
              <w:spacing w:after="0" w:line="240" w:lineRule="auto"/>
              <w:jc w:val="center"/>
              <w:textAlignment w:val="baseline"/>
              <w:rPr>
                <w:rFonts w:ascii="Calibri" w:eastAsia="Times New Roman" w:hAnsi="Calibri" w:cs="Calibri"/>
                <w:lang w:eastAsia="en-GB"/>
              </w:rPr>
            </w:pPr>
          </w:p>
          <w:p w14:paraId="6DDDDEF9" w14:textId="5EB17C9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A05A81C"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56CB95A" w14:textId="6605215D"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270F71B0" w14:textId="34A8472C"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3B921F7C"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29D20476"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Dividends </w:t>
            </w:r>
          </w:p>
          <w:p w14:paraId="7901E3C0" w14:textId="5E1610FE"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56B02EE4" w14:textId="260F32A9" w:rsidR="001B6BBD" w:rsidRDefault="001B6BBD" w:rsidP="007A5C22">
            <w:pPr>
              <w:spacing w:after="0" w:line="240" w:lineRule="auto"/>
              <w:jc w:val="center"/>
              <w:textAlignment w:val="baseline"/>
              <w:rPr>
                <w:rFonts w:ascii="Calibri" w:eastAsia="Times New Roman" w:hAnsi="Calibri" w:cs="Calibri"/>
                <w:lang w:eastAsia="en-GB"/>
              </w:rPr>
            </w:pPr>
          </w:p>
          <w:p w14:paraId="301733DE" w14:textId="77777777" w:rsidR="00EA26E0" w:rsidRDefault="00EA26E0" w:rsidP="007A5C22">
            <w:pPr>
              <w:spacing w:after="0" w:line="240" w:lineRule="auto"/>
              <w:jc w:val="center"/>
              <w:textAlignment w:val="baseline"/>
              <w:rPr>
                <w:rFonts w:ascii="Calibri" w:eastAsia="Times New Roman" w:hAnsi="Calibri" w:cs="Calibri"/>
                <w:lang w:eastAsia="en-GB"/>
              </w:rPr>
            </w:pPr>
          </w:p>
          <w:p w14:paraId="2715DB2E" w14:textId="7777777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88B487D" w14:textId="73BFFB3A"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7268DA78" w14:textId="616ABDE0"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223B1384"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6FCEB57B"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Stakeholder </w:t>
            </w:r>
          </w:p>
          <w:p w14:paraId="68151CED" w14:textId="0F96D11E"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69E38661" w14:textId="57031EDA" w:rsidR="001B6BBD" w:rsidRDefault="001B6BBD" w:rsidP="007A5C22">
            <w:pPr>
              <w:spacing w:after="0" w:line="240" w:lineRule="auto"/>
              <w:jc w:val="center"/>
              <w:textAlignment w:val="baseline"/>
              <w:rPr>
                <w:rFonts w:ascii="Calibri" w:eastAsia="Times New Roman" w:hAnsi="Calibri" w:cs="Calibri"/>
                <w:lang w:eastAsia="en-GB"/>
              </w:rPr>
            </w:pPr>
          </w:p>
          <w:p w14:paraId="141E1125" w14:textId="052DA78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43801A97"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0D03AA02" w14:textId="0C8637F9"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609DD682" w14:textId="2DC3814A"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690668EC" w14:textId="77777777" w:rsidTr="001B6BBD">
        <w:tc>
          <w:tcPr>
            <w:tcW w:w="2597" w:type="dxa"/>
            <w:tcBorders>
              <w:top w:val="nil"/>
              <w:left w:val="single" w:sz="6" w:space="0" w:color="auto"/>
              <w:bottom w:val="single" w:sz="6" w:space="0" w:color="auto"/>
              <w:right w:val="single" w:sz="6" w:space="0" w:color="auto"/>
            </w:tcBorders>
            <w:shd w:val="clear" w:color="auto" w:fill="auto"/>
            <w:hideMark/>
          </w:tcPr>
          <w:p w14:paraId="4F688412"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Business aims </w:t>
            </w:r>
          </w:p>
          <w:p w14:paraId="779F8D90" w14:textId="27E13481"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D1034E3" w14:textId="4043C388" w:rsidR="001B6BBD" w:rsidRDefault="001B6BBD" w:rsidP="007A5C22">
            <w:pPr>
              <w:spacing w:after="0" w:line="240" w:lineRule="auto"/>
              <w:jc w:val="center"/>
              <w:textAlignment w:val="baseline"/>
              <w:rPr>
                <w:rFonts w:ascii="Calibri" w:eastAsia="Times New Roman" w:hAnsi="Calibri" w:cs="Calibri"/>
                <w:lang w:eastAsia="en-GB"/>
              </w:rPr>
            </w:pPr>
          </w:p>
          <w:p w14:paraId="52BFACF5" w14:textId="2488F011"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346E9484"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F06C426" w14:textId="60846911"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019FC2F2" w14:textId="02B11579"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bl>
    <w:p w14:paraId="0AE79096" w14:textId="77777777" w:rsidR="00EA26E0" w:rsidRDefault="00EA26E0">
      <w:r>
        <w:br w:type="page"/>
      </w:r>
    </w:p>
    <w:tbl>
      <w:tblPr>
        <w:tblW w:w="9138" w:type="dxa"/>
        <w:tblInd w:w="-1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950"/>
        <w:gridCol w:w="1591"/>
      </w:tblGrid>
      <w:tr w:rsidR="001B6BBD" w:rsidRPr="001B6BBD" w14:paraId="4D08C52E"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35F4099E" w14:textId="54DF059F"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lastRenderedPageBreak/>
              <w:t>Business objectives </w:t>
            </w:r>
          </w:p>
          <w:p w14:paraId="6E21B635" w14:textId="05A81315"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1221F30" w14:textId="5E9166FF" w:rsidR="001B6BBD" w:rsidRDefault="001B6BBD" w:rsidP="007A5C22">
            <w:pPr>
              <w:spacing w:after="0" w:line="240" w:lineRule="auto"/>
              <w:jc w:val="center"/>
              <w:textAlignment w:val="baseline"/>
              <w:rPr>
                <w:rFonts w:ascii="Calibri" w:eastAsia="Times New Roman" w:hAnsi="Calibri" w:cs="Calibri"/>
                <w:lang w:eastAsia="en-GB"/>
              </w:rPr>
            </w:pPr>
          </w:p>
          <w:p w14:paraId="2670077D" w14:textId="11446BB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08E50434"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1E57F7DB" w14:textId="1E5B0F8B"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FCC55EA" w14:textId="0B292CA5"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1F24C63A"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64814103"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Revenue / Turnover </w:t>
            </w:r>
          </w:p>
          <w:p w14:paraId="4DA7FEFC" w14:textId="1BF0B46B"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C1FBFFA" w14:textId="45A25E8D" w:rsidR="001B6BBD" w:rsidRDefault="001B6BBD" w:rsidP="007A5C22">
            <w:pPr>
              <w:spacing w:after="0" w:line="240" w:lineRule="auto"/>
              <w:jc w:val="center"/>
              <w:textAlignment w:val="baseline"/>
              <w:rPr>
                <w:rFonts w:ascii="Calibri" w:eastAsia="Times New Roman" w:hAnsi="Calibri" w:cs="Calibri"/>
                <w:lang w:eastAsia="en-GB"/>
              </w:rPr>
            </w:pPr>
          </w:p>
          <w:p w14:paraId="3CC0831E" w14:textId="70A28C94"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26F7EB8D"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40EDDCCB" w14:textId="32DBFE88"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003C2A06" w14:textId="0112324D"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EFDD70A"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60D572B1"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Fixed costs </w:t>
            </w:r>
          </w:p>
          <w:p w14:paraId="779DCD6F" w14:textId="7C4631A7"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73EC44CF" w14:textId="322056BE" w:rsidR="001B6BBD" w:rsidRDefault="001B6BBD" w:rsidP="007A5C22">
            <w:pPr>
              <w:spacing w:after="0" w:line="240" w:lineRule="auto"/>
              <w:jc w:val="center"/>
              <w:textAlignment w:val="baseline"/>
              <w:rPr>
                <w:rFonts w:ascii="Calibri" w:eastAsia="Times New Roman" w:hAnsi="Calibri" w:cs="Calibri"/>
                <w:lang w:eastAsia="en-GB"/>
              </w:rPr>
            </w:pPr>
          </w:p>
          <w:p w14:paraId="1646E19C" w14:textId="1014355A"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724F68DA"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BDF130E" w14:textId="4072FC5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37EB0A7B" w14:textId="1DAC754B"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A26F146"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7B2F89F9"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Variable costs </w:t>
            </w:r>
          </w:p>
          <w:p w14:paraId="69CD1283" w14:textId="2BEBCA22"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310D8BF5" w14:textId="7C1C7B0C" w:rsidR="001B6BBD" w:rsidRDefault="001B6BBD" w:rsidP="007A5C22">
            <w:pPr>
              <w:spacing w:after="0" w:line="240" w:lineRule="auto"/>
              <w:jc w:val="center"/>
              <w:textAlignment w:val="baseline"/>
              <w:rPr>
                <w:rFonts w:ascii="Calibri" w:eastAsia="Times New Roman" w:hAnsi="Calibri" w:cs="Calibri"/>
                <w:lang w:eastAsia="en-GB"/>
              </w:rPr>
            </w:pPr>
          </w:p>
          <w:p w14:paraId="0293345C" w14:textId="6B766502"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380DFAA2"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7B4C0B92" w14:textId="3849CEE7"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F64D408" w14:textId="6BA977C7"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CDEF520"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5302F760"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Profit </w:t>
            </w:r>
          </w:p>
          <w:p w14:paraId="33D8FBC3" w14:textId="0FB63493"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100C006E" w14:textId="5F64EBA0" w:rsidR="001B6BBD" w:rsidRDefault="001B6BBD" w:rsidP="007A5C22">
            <w:pPr>
              <w:spacing w:after="0" w:line="240" w:lineRule="auto"/>
              <w:jc w:val="center"/>
              <w:textAlignment w:val="baseline"/>
              <w:rPr>
                <w:rFonts w:ascii="Calibri" w:eastAsia="Times New Roman" w:hAnsi="Calibri" w:cs="Calibri"/>
                <w:lang w:eastAsia="en-GB"/>
              </w:rPr>
            </w:pPr>
          </w:p>
          <w:p w14:paraId="62649B43" w14:textId="0B54EAE7" w:rsid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p w14:paraId="53C44F6C"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263F322C" w14:textId="644C68FD"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61747CA7" w14:textId="3DB04D57"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05B86F9A"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206E9A07"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Loss </w:t>
            </w:r>
          </w:p>
          <w:p w14:paraId="4E17CA5F" w14:textId="5C0BA40C"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DEA8B6C" w14:textId="2F93D1E2" w:rsidR="001B6BBD" w:rsidRDefault="001B6BBD" w:rsidP="007A5C22">
            <w:pPr>
              <w:spacing w:after="0" w:line="240" w:lineRule="auto"/>
              <w:jc w:val="center"/>
              <w:textAlignment w:val="baseline"/>
              <w:rPr>
                <w:rFonts w:ascii="Calibri" w:eastAsia="Times New Roman" w:hAnsi="Calibri" w:cs="Calibri"/>
                <w:lang w:eastAsia="en-GB"/>
              </w:rPr>
            </w:pPr>
          </w:p>
          <w:p w14:paraId="04951E4B" w14:textId="67B7CCC1" w:rsidR="00C4138E" w:rsidRDefault="00C4138E" w:rsidP="007A5C22">
            <w:pPr>
              <w:spacing w:after="0" w:line="240" w:lineRule="auto"/>
              <w:jc w:val="center"/>
              <w:textAlignment w:val="baseline"/>
              <w:rPr>
                <w:rFonts w:ascii="Calibri" w:eastAsia="Times New Roman" w:hAnsi="Calibri" w:cs="Calibri"/>
                <w:lang w:eastAsia="en-GB"/>
              </w:rPr>
            </w:pPr>
          </w:p>
          <w:p w14:paraId="1136FA15" w14:textId="77777777" w:rsidR="00C4138E" w:rsidRDefault="00C4138E" w:rsidP="007A5C22">
            <w:pPr>
              <w:spacing w:after="0" w:line="240" w:lineRule="auto"/>
              <w:jc w:val="center"/>
              <w:textAlignment w:val="baseline"/>
              <w:rPr>
                <w:rFonts w:ascii="Calibri" w:eastAsia="Times New Roman" w:hAnsi="Calibri" w:cs="Calibri"/>
                <w:lang w:eastAsia="en-GB"/>
              </w:rPr>
            </w:pPr>
          </w:p>
          <w:p w14:paraId="01BB7176" w14:textId="55829713"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BFBFBF"/>
            <w:hideMark/>
          </w:tcPr>
          <w:p w14:paraId="0EFC7245" w14:textId="54E78552"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68B4F425"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0F9E29B6"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A supplier </w:t>
            </w:r>
          </w:p>
          <w:p w14:paraId="41B2D886" w14:textId="45A1467D"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09DE4A72" w14:textId="50F279CC" w:rsidR="001B6BBD" w:rsidRDefault="001B6BBD" w:rsidP="007A5C22">
            <w:pPr>
              <w:spacing w:after="0" w:line="240" w:lineRule="auto"/>
              <w:jc w:val="center"/>
              <w:textAlignment w:val="baseline"/>
              <w:rPr>
                <w:rFonts w:ascii="Calibri" w:eastAsia="Times New Roman" w:hAnsi="Calibri" w:cs="Calibri"/>
                <w:lang w:eastAsia="en-GB"/>
              </w:rPr>
            </w:pPr>
          </w:p>
          <w:p w14:paraId="6C5A4A3E" w14:textId="2D27C238" w:rsidR="00C4138E"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p w14:paraId="6952ABF8"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0529695F" w14:textId="0524B5AC"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20BC0913" w14:textId="01376D3E"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r w:rsidR="001B6BBD" w:rsidRPr="001B6BBD" w14:paraId="42855A93" w14:textId="77777777" w:rsidTr="00EA26E0">
        <w:tc>
          <w:tcPr>
            <w:tcW w:w="2597" w:type="dxa"/>
            <w:tcBorders>
              <w:top w:val="nil"/>
              <w:left w:val="single" w:sz="6" w:space="0" w:color="auto"/>
              <w:bottom w:val="single" w:sz="6" w:space="0" w:color="auto"/>
              <w:right w:val="single" w:sz="6" w:space="0" w:color="auto"/>
            </w:tcBorders>
            <w:shd w:val="clear" w:color="auto" w:fill="auto"/>
            <w:hideMark/>
          </w:tcPr>
          <w:p w14:paraId="01070BE8" w14:textId="77777777" w:rsidR="001B6BBD" w:rsidRPr="001B6BBD" w:rsidRDefault="001B6BBD" w:rsidP="001B6BBD">
            <w:pPr>
              <w:numPr>
                <w:ilvl w:val="0"/>
                <w:numId w:val="21"/>
              </w:num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Goods and services </w:t>
            </w:r>
          </w:p>
          <w:p w14:paraId="06607C4E" w14:textId="5719F2FD" w:rsidR="001B6BBD" w:rsidRPr="001B6BBD" w:rsidRDefault="001B6BBD" w:rsidP="001B6BBD">
            <w:pPr>
              <w:spacing w:after="0" w:line="240" w:lineRule="auto"/>
              <w:ind w:left="360" w:firstLine="45"/>
              <w:textAlignment w:val="baseline"/>
              <w:rPr>
                <w:rFonts w:ascii="Times New Roman" w:eastAsia="Times New Roman" w:hAnsi="Times New Roman" w:cs="Times New Roman"/>
                <w:sz w:val="24"/>
                <w:szCs w:val="24"/>
                <w:lang w:eastAsia="en-GB"/>
              </w:rPr>
            </w:pPr>
          </w:p>
        </w:tc>
        <w:tc>
          <w:tcPr>
            <w:tcW w:w="4950" w:type="dxa"/>
            <w:tcBorders>
              <w:top w:val="nil"/>
              <w:left w:val="nil"/>
              <w:bottom w:val="single" w:sz="6" w:space="0" w:color="auto"/>
              <w:right w:val="single" w:sz="6" w:space="0" w:color="auto"/>
            </w:tcBorders>
            <w:shd w:val="clear" w:color="auto" w:fill="auto"/>
            <w:hideMark/>
          </w:tcPr>
          <w:p w14:paraId="7525241D" w14:textId="466686BD" w:rsidR="001B6BBD" w:rsidRDefault="001B6BBD" w:rsidP="007A5C22">
            <w:pPr>
              <w:spacing w:after="0" w:line="240" w:lineRule="auto"/>
              <w:jc w:val="center"/>
              <w:textAlignment w:val="baseline"/>
              <w:rPr>
                <w:rFonts w:ascii="Calibri" w:eastAsia="Times New Roman" w:hAnsi="Calibri" w:cs="Calibri"/>
                <w:lang w:eastAsia="en-GB"/>
              </w:rPr>
            </w:pPr>
          </w:p>
          <w:p w14:paraId="31DAD7DE" w14:textId="239C29D4" w:rsidR="00C4138E"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p w14:paraId="38FD7099" w14:textId="77777777" w:rsidR="00EA26E0" w:rsidRDefault="00EA26E0" w:rsidP="007A5C22">
            <w:pPr>
              <w:spacing w:after="0" w:line="240" w:lineRule="auto"/>
              <w:jc w:val="center"/>
              <w:textAlignment w:val="baseline"/>
              <w:rPr>
                <w:rFonts w:ascii="Times New Roman" w:eastAsia="Times New Roman" w:hAnsi="Times New Roman" w:cs="Times New Roman"/>
                <w:sz w:val="24"/>
                <w:szCs w:val="24"/>
                <w:lang w:eastAsia="en-GB"/>
              </w:rPr>
            </w:pPr>
          </w:p>
          <w:p w14:paraId="3E8D7894" w14:textId="5EDF26A8" w:rsidR="00C4138E" w:rsidRPr="001B6BBD" w:rsidRDefault="00C4138E" w:rsidP="007A5C22">
            <w:pPr>
              <w:spacing w:after="0" w:line="240" w:lineRule="auto"/>
              <w:jc w:val="center"/>
              <w:textAlignment w:val="baseline"/>
              <w:rPr>
                <w:rFonts w:ascii="Times New Roman" w:eastAsia="Times New Roman" w:hAnsi="Times New Roman" w:cs="Times New Roman"/>
                <w:sz w:val="24"/>
                <w:szCs w:val="24"/>
                <w:lang w:eastAsia="en-GB"/>
              </w:rPr>
            </w:pPr>
          </w:p>
        </w:tc>
        <w:tc>
          <w:tcPr>
            <w:tcW w:w="1591" w:type="dxa"/>
            <w:tcBorders>
              <w:top w:val="nil"/>
              <w:left w:val="nil"/>
              <w:bottom w:val="single" w:sz="6" w:space="0" w:color="auto"/>
              <w:right w:val="single" w:sz="6" w:space="0" w:color="auto"/>
            </w:tcBorders>
            <w:shd w:val="clear" w:color="auto" w:fill="auto"/>
            <w:hideMark/>
          </w:tcPr>
          <w:p w14:paraId="5457AC99" w14:textId="664BE8BC" w:rsidR="001B6BBD" w:rsidRPr="001B6BBD" w:rsidRDefault="001B6BBD" w:rsidP="007A5C22">
            <w:pPr>
              <w:spacing w:after="0" w:line="240" w:lineRule="auto"/>
              <w:jc w:val="center"/>
              <w:textAlignment w:val="baseline"/>
              <w:rPr>
                <w:rFonts w:ascii="Times New Roman" w:eastAsia="Times New Roman" w:hAnsi="Times New Roman" w:cs="Times New Roman"/>
                <w:sz w:val="24"/>
                <w:szCs w:val="24"/>
                <w:lang w:eastAsia="en-GB"/>
              </w:rPr>
            </w:pPr>
          </w:p>
        </w:tc>
      </w:tr>
    </w:tbl>
    <w:p w14:paraId="10F08FF3" w14:textId="77777777"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 </w:t>
      </w:r>
    </w:p>
    <w:p w14:paraId="45B09B7E" w14:textId="77777777" w:rsidR="00C4138E" w:rsidRDefault="00C4138E" w:rsidP="001B6BBD">
      <w:pPr>
        <w:spacing w:after="0" w:line="240" w:lineRule="auto"/>
        <w:textAlignment w:val="baseline"/>
        <w:rPr>
          <w:rFonts w:ascii="Calibri" w:eastAsia="Times New Roman" w:hAnsi="Calibri" w:cs="Calibri"/>
          <w:b/>
          <w:bCs/>
          <w:lang w:eastAsia="en-GB"/>
        </w:rPr>
      </w:pPr>
    </w:p>
    <w:p w14:paraId="2E79ACAF" w14:textId="6A551FC8" w:rsidR="007A5C22" w:rsidRPr="007A5C22" w:rsidRDefault="001B6BBD" w:rsidP="001B6BBD">
      <w:pPr>
        <w:spacing w:after="0" w:line="240" w:lineRule="auto"/>
        <w:textAlignment w:val="baseline"/>
        <w:rPr>
          <w:rFonts w:ascii="Calibri" w:eastAsia="Times New Roman" w:hAnsi="Calibri" w:cs="Calibri"/>
          <w:sz w:val="28"/>
          <w:szCs w:val="28"/>
          <w:lang w:eastAsia="en-GB"/>
        </w:rPr>
      </w:pPr>
      <w:r w:rsidRPr="001B6BBD">
        <w:rPr>
          <w:rFonts w:ascii="Calibri" w:eastAsia="Times New Roman" w:hAnsi="Calibri" w:cs="Calibri"/>
          <w:b/>
          <w:bCs/>
          <w:sz w:val="28"/>
          <w:szCs w:val="28"/>
          <w:lang w:eastAsia="en-GB"/>
        </w:rPr>
        <w:t>Task 2</w:t>
      </w:r>
      <w:r w:rsidR="00EA26E0">
        <w:rPr>
          <w:rFonts w:ascii="Calibri" w:eastAsia="Times New Roman" w:hAnsi="Calibri" w:cs="Calibri"/>
          <w:b/>
          <w:bCs/>
          <w:sz w:val="28"/>
          <w:szCs w:val="28"/>
          <w:lang w:eastAsia="en-GB"/>
        </w:rPr>
        <w:t xml:space="preserve"> – Research Task</w:t>
      </w:r>
      <w:r w:rsidRPr="001B6BBD">
        <w:rPr>
          <w:rFonts w:ascii="Calibri" w:eastAsia="Times New Roman" w:hAnsi="Calibri" w:cs="Calibri"/>
          <w:b/>
          <w:bCs/>
          <w:sz w:val="28"/>
          <w:szCs w:val="28"/>
          <w:lang w:eastAsia="en-GB"/>
        </w:rPr>
        <w:t>:</w:t>
      </w:r>
      <w:r w:rsidRPr="001B6BBD">
        <w:rPr>
          <w:rFonts w:ascii="Calibri" w:eastAsia="Times New Roman" w:hAnsi="Calibri" w:cs="Calibri"/>
          <w:sz w:val="28"/>
          <w:szCs w:val="28"/>
          <w:lang w:eastAsia="en-GB"/>
        </w:rPr>
        <w:t xml:space="preserve"> </w:t>
      </w:r>
    </w:p>
    <w:p w14:paraId="6A17CD84" w14:textId="77777777" w:rsidR="007A5C22" w:rsidRDefault="007A5C22" w:rsidP="001B6BBD">
      <w:pPr>
        <w:spacing w:after="0" w:line="240" w:lineRule="auto"/>
        <w:textAlignment w:val="baseline"/>
        <w:rPr>
          <w:rFonts w:ascii="Calibri" w:eastAsia="Times New Roman" w:hAnsi="Calibri" w:cs="Calibri"/>
          <w:lang w:eastAsia="en-GB"/>
        </w:rPr>
      </w:pPr>
    </w:p>
    <w:p w14:paraId="0EBB31F2" w14:textId="0CE28BBF" w:rsidR="00C4138E" w:rsidRDefault="001B6BBD" w:rsidP="001B6BBD">
      <w:pPr>
        <w:spacing w:after="0" w:line="240" w:lineRule="auto"/>
        <w:textAlignment w:val="baseline"/>
        <w:rPr>
          <w:rFonts w:ascii="Calibri" w:eastAsia="Times New Roman" w:hAnsi="Calibri" w:cs="Calibri"/>
          <w:lang w:eastAsia="en-GB"/>
        </w:rPr>
      </w:pPr>
      <w:r w:rsidRPr="001B6BBD">
        <w:rPr>
          <w:rFonts w:ascii="Calibri" w:eastAsia="Times New Roman" w:hAnsi="Calibri" w:cs="Calibri"/>
          <w:lang w:eastAsia="en-GB"/>
        </w:rPr>
        <w:t xml:space="preserve">Find a recent business article </w:t>
      </w:r>
      <w:r w:rsidR="007A5C22">
        <w:rPr>
          <w:rFonts w:ascii="Calibri" w:eastAsia="Times New Roman" w:hAnsi="Calibri" w:cs="Calibri"/>
          <w:lang w:eastAsia="en-GB"/>
        </w:rPr>
        <w:t xml:space="preserve">that interests you </w:t>
      </w:r>
      <w:r w:rsidRPr="001B6BBD">
        <w:rPr>
          <w:rFonts w:ascii="Calibri" w:eastAsia="Times New Roman" w:hAnsi="Calibri" w:cs="Calibri"/>
          <w:lang w:eastAsia="en-GB"/>
        </w:rPr>
        <w:t xml:space="preserve">and </w:t>
      </w:r>
      <w:r w:rsidRPr="001B6BBD">
        <w:rPr>
          <w:rFonts w:ascii="Calibri" w:eastAsia="Times New Roman" w:hAnsi="Calibri" w:cs="Calibri"/>
          <w:b/>
          <w:bCs/>
          <w:lang w:eastAsia="en-GB"/>
        </w:rPr>
        <w:t>write/type a paragraph in your own words (100-200 words)</w:t>
      </w:r>
      <w:r w:rsidRPr="001B6BBD">
        <w:rPr>
          <w:rFonts w:ascii="Calibri" w:eastAsia="Times New Roman" w:hAnsi="Calibri" w:cs="Calibri"/>
          <w:lang w:eastAsia="en-GB"/>
        </w:rPr>
        <w:t xml:space="preserve">, describing the business and the situation it is currently in. </w:t>
      </w:r>
    </w:p>
    <w:p w14:paraId="12EFAAED" w14:textId="77777777" w:rsidR="00C4138E" w:rsidRDefault="00C4138E" w:rsidP="001B6BBD">
      <w:pPr>
        <w:spacing w:after="0" w:line="240" w:lineRule="auto"/>
        <w:textAlignment w:val="baseline"/>
        <w:rPr>
          <w:rFonts w:ascii="Calibri" w:eastAsia="Times New Roman" w:hAnsi="Calibri" w:cs="Calibri"/>
          <w:lang w:eastAsia="en-GB"/>
        </w:rPr>
      </w:pPr>
    </w:p>
    <w:p w14:paraId="77CF08E2" w14:textId="3E77BF38"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 xml:space="preserve">You will be asked to discuss this with students on your table in a lesson. If you </w:t>
      </w:r>
      <w:proofErr w:type="gramStart"/>
      <w:r w:rsidRPr="001B6BBD">
        <w:rPr>
          <w:rFonts w:ascii="Calibri" w:eastAsia="Times New Roman" w:hAnsi="Calibri" w:cs="Calibri"/>
          <w:lang w:eastAsia="en-GB"/>
        </w:rPr>
        <w:t>are able to</w:t>
      </w:r>
      <w:proofErr w:type="gramEnd"/>
      <w:r w:rsidRPr="001B6BBD">
        <w:rPr>
          <w:rFonts w:ascii="Calibri" w:eastAsia="Times New Roman" w:hAnsi="Calibri" w:cs="Calibri"/>
          <w:lang w:eastAsia="en-GB"/>
        </w:rPr>
        <w:t xml:space="preserve"> print the article, please bring that in too. </w:t>
      </w:r>
    </w:p>
    <w:p w14:paraId="6B0754E3" w14:textId="77777777" w:rsidR="00C4138E" w:rsidRDefault="00C4138E" w:rsidP="001B6BBD">
      <w:pPr>
        <w:spacing w:after="0" w:line="240" w:lineRule="auto"/>
        <w:textAlignment w:val="baseline"/>
        <w:rPr>
          <w:rFonts w:ascii="Calibri" w:eastAsia="Times New Roman" w:hAnsi="Calibri" w:cs="Calibri"/>
          <w:b/>
          <w:bCs/>
          <w:lang w:eastAsia="en-GB"/>
        </w:rPr>
      </w:pPr>
    </w:p>
    <w:p w14:paraId="5C94BB5D" w14:textId="234A0DFC"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b/>
          <w:bCs/>
          <w:lang w:eastAsia="en-GB"/>
        </w:rPr>
        <w:t>Resources:</w:t>
      </w:r>
      <w:r w:rsidRPr="001B6BBD">
        <w:rPr>
          <w:rFonts w:ascii="Calibri" w:eastAsia="Times New Roman" w:hAnsi="Calibri" w:cs="Calibri"/>
          <w:lang w:eastAsia="en-GB"/>
        </w:rPr>
        <w:t> </w:t>
      </w:r>
    </w:p>
    <w:p w14:paraId="50E4C2F7" w14:textId="77777777" w:rsidR="001B6BBD" w:rsidRPr="001B6BBD" w:rsidRDefault="006F19C3" w:rsidP="001B6BBD">
      <w:pPr>
        <w:spacing w:after="0" w:line="240" w:lineRule="auto"/>
        <w:textAlignment w:val="baseline"/>
        <w:rPr>
          <w:rFonts w:ascii="Segoe UI" w:eastAsia="Times New Roman" w:hAnsi="Segoe UI" w:cs="Segoe UI"/>
          <w:sz w:val="18"/>
          <w:szCs w:val="18"/>
          <w:lang w:eastAsia="en-GB"/>
        </w:rPr>
      </w:pPr>
      <w:hyperlink r:id="rId10" w:tgtFrame="_blank" w:history="1">
        <w:r w:rsidR="001B6BBD" w:rsidRPr="001B6BBD">
          <w:rPr>
            <w:rFonts w:ascii="Calibri" w:eastAsia="Times New Roman" w:hAnsi="Calibri" w:cs="Calibri"/>
            <w:color w:val="0000FF"/>
            <w:u w:val="single"/>
            <w:lang w:eastAsia="en-GB"/>
          </w:rPr>
          <w:t>Business - BBC News</w:t>
        </w:r>
      </w:hyperlink>
      <w:r w:rsidR="001B6BBD" w:rsidRPr="001B6BBD">
        <w:rPr>
          <w:rFonts w:ascii="Calibri" w:eastAsia="Times New Roman" w:hAnsi="Calibri" w:cs="Calibri"/>
          <w:lang w:eastAsia="en-GB"/>
        </w:rPr>
        <w:t xml:space="preserve"> (</w:t>
      </w:r>
      <w:hyperlink r:id="rId11" w:tgtFrame="_blank" w:history="1">
        <w:r w:rsidR="001B6BBD" w:rsidRPr="001B6BBD">
          <w:rPr>
            <w:rFonts w:ascii="Calibri" w:eastAsia="Times New Roman" w:hAnsi="Calibri" w:cs="Calibri"/>
            <w:color w:val="0563C1"/>
            <w:u w:val="single"/>
            <w:lang w:eastAsia="en-GB"/>
          </w:rPr>
          <w:t>www.bbc.co.uk/news/business</w:t>
        </w:r>
      </w:hyperlink>
      <w:r w:rsidR="001B6BBD" w:rsidRPr="001B6BBD">
        <w:rPr>
          <w:rFonts w:ascii="Calibri" w:eastAsia="Times New Roman" w:hAnsi="Calibri" w:cs="Calibri"/>
          <w:lang w:eastAsia="en-GB"/>
        </w:rPr>
        <w:t>) </w:t>
      </w:r>
    </w:p>
    <w:p w14:paraId="731851F2" w14:textId="171A4835" w:rsidR="001B6BBD" w:rsidRDefault="006F19C3" w:rsidP="001B6BBD">
      <w:pPr>
        <w:spacing w:after="0" w:line="240" w:lineRule="auto"/>
        <w:textAlignment w:val="baseline"/>
        <w:rPr>
          <w:rFonts w:ascii="Calibri" w:eastAsia="Times New Roman" w:hAnsi="Calibri" w:cs="Calibri"/>
          <w:lang w:eastAsia="en-GB"/>
        </w:rPr>
      </w:pPr>
      <w:hyperlink r:id="rId12" w:tgtFrame="_blank" w:history="1">
        <w:r w:rsidR="001B6BBD" w:rsidRPr="001B6BBD">
          <w:rPr>
            <w:rFonts w:ascii="Calibri" w:eastAsia="Times New Roman" w:hAnsi="Calibri" w:cs="Calibri"/>
            <w:color w:val="0000FF"/>
            <w:u w:val="single"/>
            <w:lang w:eastAsia="en-GB"/>
          </w:rPr>
          <w:t>Business News - Markets reports and financial news from Sky | Sky News</w:t>
        </w:r>
      </w:hyperlink>
      <w:r w:rsidR="001B6BBD" w:rsidRPr="001B6BBD">
        <w:rPr>
          <w:rFonts w:ascii="Calibri" w:eastAsia="Times New Roman" w:hAnsi="Calibri" w:cs="Calibri"/>
          <w:lang w:eastAsia="en-GB"/>
        </w:rPr>
        <w:t xml:space="preserve"> (</w:t>
      </w:r>
      <w:hyperlink r:id="rId13" w:history="1">
        <w:r w:rsidR="00C4138E" w:rsidRPr="001B6BBD">
          <w:rPr>
            <w:rStyle w:val="Hyperlink"/>
            <w:rFonts w:ascii="Calibri" w:eastAsia="Times New Roman" w:hAnsi="Calibri" w:cs="Calibri"/>
            <w:lang w:eastAsia="en-GB"/>
          </w:rPr>
          <w:t>www.sky.com/business</w:t>
        </w:r>
      </w:hyperlink>
      <w:r w:rsidR="001B6BBD" w:rsidRPr="001B6BBD">
        <w:rPr>
          <w:rFonts w:ascii="Calibri" w:eastAsia="Times New Roman" w:hAnsi="Calibri" w:cs="Calibri"/>
          <w:lang w:eastAsia="en-GB"/>
        </w:rPr>
        <w:t>) </w:t>
      </w:r>
    </w:p>
    <w:p w14:paraId="4ACC9390" w14:textId="3463E28B" w:rsidR="00C4138E" w:rsidRPr="001B6BBD" w:rsidRDefault="00C4138E" w:rsidP="001B6BBD">
      <w:pPr>
        <w:spacing w:after="0" w:line="240" w:lineRule="auto"/>
        <w:textAlignment w:val="baseline"/>
        <w:rPr>
          <w:rFonts w:ascii="Segoe UI" w:eastAsia="Times New Roman" w:hAnsi="Segoe UI" w:cs="Segoe UI"/>
          <w:sz w:val="18"/>
          <w:szCs w:val="18"/>
          <w:lang w:eastAsia="en-GB"/>
        </w:rPr>
      </w:pPr>
    </w:p>
    <w:p w14:paraId="070CB76A" w14:textId="3F05E962" w:rsidR="001B6BBD" w:rsidRPr="001B6BBD" w:rsidRDefault="001B6BBD" w:rsidP="001B6BBD">
      <w:pPr>
        <w:spacing w:after="0" w:line="240" w:lineRule="auto"/>
        <w:textAlignment w:val="baseline"/>
        <w:rPr>
          <w:rFonts w:ascii="Segoe UI" w:eastAsia="Times New Roman" w:hAnsi="Segoe UI" w:cs="Segoe UI"/>
          <w:sz w:val="18"/>
          <w:szCs w:val="18"/>
          <w:lang w:eastAsia="en-GB"/>
        </w:rPr>
      </w:pPr>
      <w:r w:rsidRPr="001B6BBD">
        <w:rPr>
          <w:rFonts w:ascii="Calibri" w:eastAsia="Times New Roman" w:hAnsi="Calibri" w:cs="Calibri"/>
          <w:lang w:eastAsia="en-GB"/>
        </w:rPr>
        <w:t> </w:t>
      </w:r>
    </w:p>
    <w:p w14:paraId="0DE512C9" w14:textId="60D71962" w:rsidR="001B6BBD" w:rsidRPr="001B6BBD" w:rsidRDefault="00EA26E0" w:rsidP="001B6BBD">
      <w:pPr>
        <w:spacing w:after="0" w:line="240" w:lineRule="auto"/>
        <w:textAlignment w:val="baseline"/>
        <w:rPr>
          <w:rFonts w:ascii="Segoe UI" w:eastAsia="Times New Roman" w:hAnsi="Segoe UI" w:cs="Segoe UI"/>
          <w:sz w:val="18"/>
          <w:szCs w:val="18"/>
          <w:lang w:eastAsia="en-GB"/>
        </w:rPr>
      </w:pPr>
      <w:r w:rsidRPr="001B6BBD">
        <w:rPr>
          <w:noProof/>
        </w:rPr>
        <w:drawing>
          <wp:anchor distT="0" distB="0" distL="114300" distR="114300" simplePos="0" relativeHeight="251661312" behindDoc="0" locked="0" layoutInCell="1" allowOverlap="1" wp14:anchorId="3DCF771C" wp14:editId="64064EF9">
            <wp:simplePos x="0" y="0"/>
            <wp:positionH relativeFrom="column">
              <wp:posOffset>3409950</wp:posOffset>
            </wp:positionH>
            <wp:positionV relativeFrom="paragraph">
              <wp:posOffset>8255</wp:posOffset>
            </wp:positionV>
            <wp:extent cx="1733550" cy="1143000"/>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143000"/>
                    </a:xfrm>
                    <a:prstGeom prst="rect">
                      <a:avLst/>
                    </a:prstGeom>
                    <a:noFill/>
                    <a:ln>
                      <a:noFill/>
                    </a:ln>
                  </pic:spPr>
                </pic:pic>
              </a:graphicData>
            </a:graphic>
          </wp:anchor>
        </w:drawing>
      </w:r>
      <w:r w:rsidRPr="001B6BBD">
        <w:rPr>
          <w:noProof/>
        </w:rPr>
        <w:drawing>
          <wp:anchor distT="0" distB="0" distL="114300" distR="114300" simplePos="0" relativeHeight="251662336" behindDoc="0" locked="0" layoutInCell="1" allowOverlap="1" wp14:anchorId="195BA9D2" wp14:editId="74748F5F">
            <wp:simplePos x="0" y="0"/>
            <wp:positionH relativeFrom="column">
              <wp:posOffset>552450</wp:posOffset>
            </wp:positionH>
            <wp:positionV relativeFrom="paragraph">
              <wp:posOffset>8255</wp:posOffset>
            </wp:positionV>
            <wp:extent cx="1752600" cy="125730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a:noFill/>
                    </a:ln>
                  </pic:spPr>
                </pic:pic>
              </a:graphicData>
            </a:graphic>
          </wp:anchor>
        </w:drawing>
      </w:r>
      <w:r w:rsidR="001B6BBD" w:rsidRPr="001B6BBD">
        <w:rPr>
          <w:rFonts w:ascii="Calibri" w:eastAsia="Times New Roman" w:hAnsi="Calibri" w:cs="Calibri"/>
          <w:lang w:eastAsia="en-GB"/>
        </w:rPr>
        <w:t> </w:t>
      </w:r>
    </w:p>
    <w:p w14:paraId="757E1E4D" w14:textId="59E3398A" w:rsidR="0035523C" w:rsidRDefault="0035523C"/>
    <w:p w14:paraId="7D233E8B" w14:textId="4C234B6A" w:rsidR="008065D0" w:rsidRDefault="008065D0"/>
    <w:p w14:paraId="0110F129" w14:textId="02006899" w:rsidR="008065D0" w:rsidRDefault="008065D0"/>
    <w:p w14:paraId="64B9599F" w14:textId="35B01C43" w:rsidR="008065D0" w:rsidRDefault="008065D0"/>
    <w:p w14:paraId="01A48229" w14:textId="77777777" w:rsidR="008065D0" w:rsidRDefault="008065D0">
      <w:pPr>
        <w:rPr>
          <w:rFonts w:ascii="Calibri" w:eastAsia="Times New Roman" w:hAnsi="Calibri" w:cs="Calibri"/>
          <w:lang w:eastAsia="en-GB"/>
        </w:rPr>
      </w:pPr>
    </w:p>
    <w:p w14:paraId="7AF6635C" w14:textId="77777777" w:rsidR="008065D0" w:rsidRDefault="008065D0">
      <w:pPr>
        <w:rPr>
          <w:rFonts w:ascii="Calibri" w:eastAsia="Times New Roman" w:hAnsi="Calibri" w:cs="Calibri"/>
          <w:lang w:eastAsia="en-GB"/>
        </w:rPr>
      </w:pPr>
    </w:p>
    <w:p w14:paraId="3D367C4A" w14:textId="3649D94D" w:rsidR="008065D0" w:rsidRPr="008065D0" w:rsidRDefault="008065D0">
      <w:pPr>
        <w:rPr>
          <w:rFonts w:ascii="Calibri" w:eastAsia="Times New Roman" w:hAnsi="Calibri" w:cs="Calibri"/>
          <w:b/>
          <w:bCs/>
          <w:sz w:val="28"/>
          <w:szCs w:val="28"/>
          <w:lang w:eastAsia="en-GB"/>
        </w:rPr>
      </w:pPr>
      <w:r w:rsidRPr="008065D0">
        <w:rPr>
          <w:rFonts w:ascii="Calibri" w:eastAsia="Times New Roman" w:hAnsi="Calibri" w:cs="Calibri"/>
          <w:b/>
          <w:bCs/>
          <w:sz w:val="28"/>
          <w:szCs w:val="28"/>
          <w:lang w:eastAsia="en-GB"/>
        </w:rPr>
        <w:lastRenderedPageBreak/>
        <w:t>Task 3</w:t>
      </w:r>
      <w:r w:rsidR="00EA26E0">
        <w:rPr>
          <w:rFonts w:ascii="Calibri" w:eastAsia="Times New Roman" w:hAnsi="Calibri" w:cs="Calibri"/>
          <w:b/>
          <w:bCs/>
          <w:sz w:val="28"/>
          <w:szCs w:val="28"/>
          <w:lang w:eastAsia="en-GB"/>
        </w:rPr>
        <w:t xml:space="preserve"> – Business Maths</w:t>
      </w:r>
      <w:r w:rsidRPr="008065D0">
        <w:rPr>
          <w:rFonts w:ascii="Calibri" w:eastAsia="Times New Roman" w:hAnsi="Calibri" w:cs="Calibri"/>
          <w:b/>
          <w:bCs/>
          <w:sz w:val="28"/>
          <w:szCs w:val="28"/>
          <w:lang w:eastAsia="en-GB"/>
        </w:rPr>
        <w:t>:</w:t>
      </w:r>
    </w:p>
    <w:p w14:paraId="5FC537A2" w14:textId="4A22307F" w:rsidR="00D72CFF" w:rsidRDefault="008065D0">
      <w:pPr>
        <w:rPr>
          <w:rFonts w:ascii="Calibri" w:eastAsia="Times New Roman" w:hAnsi="Calibri" w:cs="Calibri"/>
          <w:lang w:eastAsia="en-GB"/>
        </w:rPr>
      </w:pPr>
      <w:r>
        <w:rPr>
          <w:rFonts w:ascii="Calibri" w:eastAsia="Times New Roman" w:hAnsi="Calibri" w:cs="Calibri"/>
          <w:lang w:eastAsia="en-GB"/>
        </w:rPr>
        <w:t>Complete the business maths problems below, showing all your working:</w:t>
      </w:r>
    </w:p>
    <w:tbl>
      <w:tblPr>
        <w:tblStyle w:val="TableGrid"/>
        <w:tblW w:w="9781" w:type="dxa"/>
        <w:tblInd w:w="-572" w:type="dxa"/>
        <w:tblLook w:val="04A0" w:firstRow="1" w:lastRow="0" w:firstColumn="1" w:lastColumn="0" w:noHBand="0" w:noVBand="1"/>
      </w:tblPr>
      <w:tblGrid>
        <w:gridCol w:w="709"/>
        <w:gridCol w:w="9072"/>
      </w:tblGrid>
      <w:tr w:rsidR="00D72CFF" w14:paraId="23881E3B" w14:textId="77777777" w:rsidTr="00C05922">
        <w:trPr>
          <w:trHeight w:val="1167"/>
        </w:trPr>
        <w:tc>
          <w:tcPr>
            <w:tcW w:w="709" w:type="dxa"/>
          </w:tcPr>
          <w:p w14:paraId="069B79F0" w14:textId="77777777" w:rsidR="00D72CFF" w:rsidRDefault="00D72CFF" w:rsidP="00C05922">
            <w:r>
              <w:t>Q1</w:t>
            </w:r>
          </w:p>
        </w:tc>
        <w:tc>
          <w:tcPr>
            <w:tcW w:w="9072" w:type="dxa"/>
          </w:tcPr>
          <w:p w14:paraId="15A18E95" w14:textId="77777777" w:rsidR="00D72CFF" w:rsidRDefault="00D72CFF" w:rsidP="00C05922">
            <w:r>
              <w:t>Plaice Station is a fish and chip shop located by the sea in Whitby. It offers a wide choice of fresh fish for sale every day. The average selling price it charges per portion of fish and chips is £7.50. Plaice Station sells 200 portions of fish and chips on a Friday night, its busiest night of the week.</w:t>
            </w:r>
          </w:p>
          <w:p w14:paraId="71E7ABEA" w14:textId="77777777" w:rsidR="00D72CFF" w:rsidRDefault="00D72CFF" w:rsidP="00C05922"/>
          <w:p w14:paraId="5FBB1C47" w14:textId="77777777" w:rsidR="00D72CFF" w:rsidRDefault="00D72CFF" w:rsidP="00C05922">
            <w:r>
              <w:t>Calculate the total amount of money Plaice Station takes on a Friday night from selling fish and chips.</w:t>
            </w:r>
          </w:p>
          <w:p w14:paraId="2838BBC4" w14:textId="77777777" w:rsidR="00D72CFF" w:rsidRPr="00B458CE" w:rsidRDefault="00D72CFF" w:rsidP="00C05922">
            <w:r>
              <w:t xml:space="preserve">  </w:t>
            </w:r>
          </w:p>
        </w:tc>
      </w:tr>
      <w:tr w:rsidR="00D72CFF" w14:paraId="5AC08D16" w14:textId="77777777" w:rsidTr="00C05922">
        <w:trPr>
          <w:trHeight w:val="1596"/>
        </w:trPr>
        <w:tc>
          <w:tcPr>
            <w:tcW w:w="9781" w:type="dxa"/>
            <w:gridSpan w:val="2"/>
          </w:tcPr>
          <w:p w14:paraId="37FC709C" w14:textId="77777777" w:rsidR="00D72CFF" w:rsidRDefault="00D72CFF" w:rsidP="00C05922">
            <w:pPr>
              <w:rPr>
                <w:b/>
                <w:i/>
              </w:rPr>
            </w:pPr>
            <w:r w:rsidRPr="009A120F">
              <w:rPr>
                <w:b/>
                <w:i/>
              </w:rPr>
              <w:t>Your workings:</w:t>
            </w:r>
          </w:p>
          <w:p w14:paraId="6A78ECD5" w14:textId="77777777" w:rsidR="00D72CFF" w:rsidRDefault="00D72CFF" w:rsidP="00C05922">
            <w:pPr>
              <w:rPr>
                <w:b/>
                <w:i/>
              </w:rPr>
            </w:pPr>
          </w:p>
          <w:p w14:paraId="3C229141" w14:textId="77777777" w:rsidR="00D72CFF" w:rsidRDefault="00D72CFF" w:rsidP="00C05922">
            <w:pPr>
              <w:rPr>
                <w:b/>
                <w:i/>
              </w:rPr>
            </w:pPr>
          </w:p>
          <w:p w14:paraId="152B3758" w14:textId="77777777" w:rsidR="00D72CFF" w:rsidRDefault="00D72CFF" w:rsidP="00C05922">
            <w:pPr>
              <w:rPr>
                <w:b/>
                <w:i/>
              </w:rPr>
            </w:pPr>
          </w:p>
          <w:p w14:paraId="35F6DE72" w14:textId="77777777" w:rsidR="00D72CFF" w:rsidRPr="009A120F" w:rsidRDefault="00D72CFF" w:rsidP="00C05922">
            <w:pPr>
              <w:rPr>
                <w:b/>
                <w:i/>
              </w:rPr>
            </w:pPr>
          </w:p>
        </w:tc>
      </w:tr>
    </w:tbl>
    <w:p w14:paraId="27F15E62" w14:textId="77777777" w:rsidR="00D72CFF" w:rsidRDefault="00D72CFF" w:rsidP="00D72CFF">
      <w:pPr>
        <w:rPr>
          <w:rFonts w:asciiTheme="majorHAnsi" w:hAnsiTheme="majorHAnsi"/>
          <w:sz w:val="23"/>
          <w:szCs w:val="23"/>
        </w:rPr>
      </w:pPr>
    </w:p>
    <w:p w14:paraId="71BEA3D3"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1B25C7F0" w14:textId="77777777" w:rsidTr="00C05922">
        <w:trPr>
          <w:trHeight w:val="1167"/>
        </w:trPr>
        <w:tc>
          <w:tcPr>
            <w:tcW w:w="709" w:type="dxa"/>
          </w:tcPr>
          <w:p w14:paraId="399FC7C5" w14:textId="77777777" w:rsidR="00D72CFF" w:rsidRDefault="00D72CFF" w:rsidP="00C05922">
            <w:r>
              <w:t>Q2</w:t>
            </w:r>
          </w:p>
        </w:tc>
        <w:tc>
          <w:tcPr>
            <w:tcW w:w="9072" w:type="dxa"/>
          </w:tcPr>
          <w:p w14:paraId="41BF9C9E" w14:textId="77777777" w:rsidR="00D72CFF" w:rsidRDefault="00D72CFF" w:rsidP="00C05922">
            <w:r>
              <w:t>Plaice Station pays 20% of the selling price of a portion of its fish and chips to the fishermen for each piece of fish it buys from them.</w:t>
            </w:r>
          </w:p>
          <w:p w14:paraId="6EE8413F" w14:textId="77777777" w:rsidR="00D72CFF" w:rsidRDefault="00D72CFF" w:rsidP="00C05922"/>
          <w:p w14:paraId="5F1C04A6" w14:textId="77777777" w:rsidR="00D72CFF" w:rsidRDefault="00D72CFF" w:rsidP="00C05922">
            <w:r>
              <w:t>Using the above information and the information in question 1:</w:t>
            </w:r>
          </w:p>
          <w:p w14:paraId="50EB2A66" w14:textId="77777777" w:rsidR="00D72CFF" w:rsidRDefault="00D72CFF" w:rsidP="00C05922"/>
          <w:p w14:paraId="68C65994" w14:textId="77777777" w:rsidR="00D72CFF" w:rsidRDefault="00D72CFF" w:rsidP="00C05922">
            <w:r w:rsidRPr="00CB38BC">
              <w:rPr>
                <w:b/>
              </w:rPr>
              <w:t>a)</w:t>
            </w:r>
            <w:r>
              <w:t xml:space="preserve"> Calculate the amount Plaice Station pays the fishermen for one piece of fish.</w:t>
            </w:r>
          </w:p>
          <w:p w14:paraId="1C676A65" w14:textId="77777777" w:rsidR="00D72CFF" w:rsidRDefault="00D72CFF" w:rsidP="00C05922"/>
          <w:p w14:paraId="4669602F" w14:textId="77777777" w:rsidR="00D72CFF" w:rsidRDefault="00D72CFF" w:rsidP="00C05922">
            <w:r w:rsidRPr="00CB38BC">
              <w:rPr>
                <w:b/>
              </w:rPr>
              <w:t>b)</w:t>
            </w:r>
            <w:r>
              <w:t xml:space="preserve"> Calculate the amount Plaice Station pays the fishermen for 350 pieces of fish to cover trading on both Friday and Saturday evenings.</w:t>
            </w:r>
          </w:p>
          <w:p w14:paraId="539BCD74" w14:textId="77777777" w:rsidR="00D72CFF" w:rsidRPr="00B458CE" w:rsidRDefault="00D72CFF" w:rsidP="00C05922"/>
        </w:tc>
      </w:tr>
      <w:tr w:rsidR="00D72CFF" w14:paraId="05CBA34C" w14:textId="77777777" w:rsidTr="00C05922">
        <w:trPr>
          <w:trHeight w:val="1596"/>
        </w:trPr>
        <w:tc>
          <w:tcPr>
            <w:tcW w:w="9781" w:type="dxa"/>
            <w:gridSpan w:val="2"/>
          </w:tcPr>
          <w:p w14:paraId="13741224" w14:textId="77777777" w:rsidR="00D72CFF" w:rsidRDefault="00D72CFF" w:rsidP="00C05922">
            <w:pPr>
              <w:rPr>
                <w:b/>
                <w:i/>
              </w:rPr>
            </w:pPr>
            <w:r w:rsidRPr="009A120F">
              <w:rPr>
                <w:b/>
                <w:i/>
              </w:rPr>
              <w:t>Your workings:</w:t>
            </w:r>
          </w:p>
          <w:p w14:paraId="66E89B49" w14:textId="77777777" w:rsidR="00D72CFF" w:rsidRPr="00401E2E" w:rsidRDefault="00D72CFF" w:rsidP="00C05922">
            <w:r>
              <w:t>a)</w:t>
            </w:r>
          </w:p>
          <w:p w14:paraId="049A1FCE" w14:textId="77777777" w:rsidR="00D72CFF" w:rsidRDefault="00D72CFF" w:rsidP="00C05922">
            <w:pPr>
              <w:rPr>
                <w:b/>
                <w:i/>
              </w:rPr>
            </w:pPr>
          </w:p>
          <w:p w14:paraId="27C2E4F9" w14:textId="77777777" w:rsidR="00D72CFF" w:rsidRDefault="00D72CFF" w:rsidP="00C05922">
            <w:pPr>
              <w:rPr>
                <w:b/>
                <w:i/>
              </w:rPr>
            </w:pPr>
          </w:p>
          <w:p w14:paraId="7AD6F4B4" w14:textId="77777777" w:rsidR="00D72CFF" w:rsidRPr="00401E2E" w:rsidRDefault="00D72CFF" w:rsidP="00C05922">
            <w:r>
              <w:t>b)</w:t>
            </w:r>
          </w:p>
          <w:p w14:paraId="23768BD6" w14:textId="77777777" w:rsidR="00D72CFF" w:rsidRDefault="00D72CFF" w:rsidP="00C05922">
            <w:pPr>
              <w:rPr>
                <w:b/>
                <w:i/>
              </w:rPr>
            </w:pPr>
          </w:p>
          <w:p w14:paraId="15DF60B2" w14:textId="77777777" w:rsidR="00D72CFF" w:rsidRDefault="00D72CFF" w:rsidP="00C05922">
            <w:pPr>
              <w:rPr>
                <w:b/>
                <w:i/>
              </w:rPr>
            </w:pPr>
          </w:p>
          <w:p w14:paraId="358D38DF" w14:textId="77777777" w:rsidR="00D72CFF" w:rsidRPr="009A120F" w:rsidRDefault="00D72CFF" w:rsidP="00C05922">
            <w:pPr>
              <w:rPr>
                <w:b/>
                <w:i/>
              </w:rPr>
            </w:pPr>
          </w:p>
        </w:tc>
      </w:tr>
    </w:tbl>
    <w:p w14:paraId="70445DBE"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3DAD5719" w14:textId="77777777" w:rsidTr="00C05922">
        <w:trPr>
          <w:trHeight w:val="1167"/>
        </w:trPr>
        <w:tc>
          <w:tcPr>
            <w:tcW w:w="709" w:type="dxa"/>
          </w:tcPr>
          <w:p w14:paraId="09CD38A3" w14:textId="77777777" w:rsidR="00D72CFF" w:rsidRDefault="00D72CFF" w:rsidP="00C05922">
            <w:r>
              <w:t>Q3</w:t>
            </w:r>
          </w:p>
        </w:tc>
        <w:tc>
          <w:tcPr>
            <w:tcW w:w="9072" w:type="dxa"/>
          </w:tcPr>
          <w:p w14:paraId="21028D5F" w14:textId="77777777" w:rsidR="00D72CFF" w:rsidRDefault="00D72CFF" w:rsidP="00C05922">
            <w:r>
              <w:t>Affordable How-Sing is a housebuilding firm located in the Midlands. The business is very pleased with the increase in new house builds in the area. Last year, 217,350 new houses were built in the UK. This figure was 15% higher than the previous year.</w:t>
            </w:r>
          </w:p>
          <w:p w14:paraId="79F64C47" w14:textId="77777777" w:rsidR="00D72CFF" w:rsidRDefault="00D72CFF" w:rsidP="00C05922"/>
          <w:p w14:paraId="78D926AB" w14:textId="77777777" w:rsidR="00D72CFF" w:rsidRPr="00B458CE" w:rsidRDefault="00D72CFF" w:rsidP="00C05922">
            <w:r>
              <w:t>Calculate the number of houses that were built in the previous year.</w:t>
            </w:r>
          </w:p>
        </w:tc>
      </w:tr>
      <w:tr w:rsidR="00D72CFF" w14:paraId="7AB64945" w14:textId="77777777" w:rsidTr="00C05922">
        <w:trPr>
          <w:trHeight w:val="1596"/>
        </w:trPr>
        <w:tc>
          <w:tcPr>
            <w:tcW w:w="9781" w:type="dxa"/>
            <w:gridSpan w:val="2"/>
          </w:tcPr>
          <w:p w14:paraId="3DF31FFE" w14:textId="77777777" w:rsidR="00D72CFF" w:rsidRDefault="00D72CFF" w:rsidP="00C05922">
            <w:pPr>
              <w:rPr>
                <w:b/>
                <w:i/>
              </w:rPr>
            </w:pPr>
            <w:r w:rsidRPr="009A120F">
              <w:rPr>
                <w:b/>
                <w:i/>
              </w:rPr>
              <w:t>Your workings:</w:t>
            </w:r>
          </w:p>
          <w:p w14:paraId="331F18CF" w14:textId="77777777" w:rsidR="00D72CFF" w:rsidRDefault="00D72CFF" w:rsidP="00C05922">
            <w:pPr>
              <w:rPr>
                <w:b/>
                <w:i/>
              </w:rPr>
            </w:pPr>
          </w:p>
          <w:p w14:paraId="4B078641" w14:textId="77777777" w:rsidR="00D72CFF" w:rsidRPr="009A120F" w:rsidRDefault="00D72CFF" w:rsidP="00C05922">
            <w:pPr>
              <w:rPr>
                <w:b/>
                <w:i/>
              </w:rPr>
            </w:pPr>
          </w:p>
        </w:tc>
      </w:tr>
      <w:tr w:rsidR="00D72CFF" w14:paraId="0DA4478A" w14:textId="77777777" w:rsidTr="00C05922">
        <w:trPr>
          <w:trHeight w:val="1167"/>
        </w:trPr>
        <w:tc>
          <w:tcPr>
            <w:tcW w:w="709" w:type="dxa"/>
          </w:tcPr>
          <w:p w14:paraId="4DCAD173" w14:textId="77777777" w:rsidR="00D72CFF" w:rsidRDefault="00D72CFF" w:rsidP="00C05922">
            <w:r>
              <w:lastRenderedPageBreak/>
              <w:t>Q4</w:t>
            </w:r>
          </w:p>
        </w:tc>
        <w:tc>
          <w:tcPr>
            <w:tcW w:w="9072" w:type="dxa"/>
          </w:tcPr>
          <w:p w14:paraId="78D21113" w14:textId="77777777" w:rsidR="00D72CFF" w:rsidRDefault="00D72CFF" w:rsidP="00C05922">
            <w:pPr>
              <w:rPr>
                <w:sz w:val="23"/>
                <w:szCs w:val="23"/>
              </w:rPr>
            </w:pPr>
            <w:r>
              <w:rPr>
                <w:sz w:val="23"/>
                <w:szCs w:val="23"/>
              </w:rPr>
              <w:t>Thai to Walk is a Thai restaurant that offers both a sit down and takeaway service.</w:t>
            </w:r>
          </w:p>
          <w:p w14:paraId="2DE6001D" w14:textId="77777777" w:rsidR="00D72CFF" w:rsidRDefault="00D72CFF" w:rsidP="00C05922">
            <w:pPr>
              <w:rPr>
                <w:sz w:val="23"/>
                <w:szCs w:val="23"/>
              </w:rPr>
            </w:pPr>
          </w:p>
          <w:p w14:paraId="6B9F15E6" w14:textId="77777777" w:rsidR="00D72CFF" w:rsidRDefault="00D72CFF" w:rsidP="00C05922">
            <w:pPr>
              <w:rPr>
                <w:sz w:val="23"/>
                <w:szCs w:val="23"/>
              </w:rPr>
            </w:pPr>
            <w:r>
              <w:rPr>
                <w:sz w:val="23"/>
                <w:szCs w:val="23"/>
              </w:rPr>
              <w:t>The pie chart below shows the breakdown of total customers that Thai to Walk usually serves on a weekday evening.</w:t>
            </w:r>
          </w:p>
          <w:p w14:paraId="51180FB1" w14:textId="77777777" w:rsidR="00D72CFF" w:rsidRDefault="00D72CFF" w:rsidP="00C05922">
            <w:pPr>
              <w:rPr>
                <w:sz w:val="23"/>
                <w:szCs w:val="23"/>
              </w:rPr>
            </w:pPr>
          </w:p>
          <w:p w14:paraId="231ECBF3" w14:textId="77777777" w:rsidR="00D72CFF" w:rsidRDefault="00D72CFF" w:rsidP="00C05922">
            <w:pPr>
              <w:jc w:val="center"/>
              <w:rPr>
                <w:sz w:val="23"/>
                <w:szCs w:val="23"/>
              </w:rPr>
            </w:pPr>
            <w:r>
              <w:rPr>
                <w:noProof/>
                <w:lang w:eastAsia="en-GB"/>
              </w:rPr>
              <w:drawing>
                <wp:inline distT="0" distB="0" distL="0" distR="0" wp14:anchorId="2FE1D5BD" wp14:editId="05D17587">
                  <wp:extent cx="4178461" cy="2187616"/>
                  <wp:effectExtent l="0" t="0" r="1270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82EA2A" w14:textId="77777777" w:rsidR="00D72CFF" w:rsidRDefault="00D72CFF" w:rsidP="00C05922">
            <w:pPr>
              <w:rPr>
                <w:sz w:val="23"/>
                <w:szCs w:val="23"/>
              </w:rPr>
            </w:pPr>
          </w:p>
          <w:p w14:paraId="0C5E32A4" w14:textId="77777777" w:rsidR="00D72CFF" w:rsidRDefault="00D72CFF" w:rsidP="00C05922">
            <w:pPr>
              <w:rPr>
                <w:sz w:val="23"/>
                <w:szCs w:val="23"/>
              </w:rPr>
            </w:pPr>
            <w:r>
              <w:rPr>
                <w:sz w:val="23"/>
                <w:szCs w:val="23"/>
              </w:rPr>
              <w:t>Using the pie chart, calculate the percentage of Thai to Walk’s total customers that use the takeaway service on a weekday evening.</w:t>
            </w:r>
          </w:p>
          <w:p w14:paraId="14C967EA" w14:textId="77777777" w:rsidR="00D72CFF" w:rsidRPr="007258F5" w:rsidRDefault="00D72CFF" w:rsidP="00C05922">
            <w:pPr>
              <w:rPr>
                <w:sz w:val="23"/>
                <w:szCs w:val="23"/>
              </w:rPr>
            </w:pPr>
          </w:p>
        </w:tc>
      </w:tr>
      <w:tr w:rsidR="00D72CFF" w14:paraId="026871F9" w14:textId="77777777" w:rsidTr="00C05922">
        <w:trPr>
          <w:trHeight w:val="1596"/>
        </w:trPr>
        <w:tc>
          <w:tcPr>
            <w:tcW w:w="9781" w:type="dxa"/>
            <w:gridSpan w:val="2"/>
          </w:tcPr>
          <w:p w14:paraId="72593034" w14:textId="77777777" w:rsidR="00D72CFF" w:rsidRDefault="00D72CFF" w:rsidP="00C05922">
            <w:pPr>
              <w:rPr>
                <w:b/>
                <w:i/>
              </w:rPr>
            </w:pPr>
            <w:r w:rsidRPr="009A120F">
              <w:rPr>
                <w:b/>
                <w:i/>
              </w:rPr>
              <w:t>Your workings:</w:t>
            </w:r>
          </w:p>
          <w:p w14:paraId="629B2822" w14:textId="77777777" w:rsidR="00D72CFF" w:rsidRDefault="00D72CFF" w:rsidP="00C05922">
            <w:pPr>
              <w:rPr>
                <w:b/>
                <w:i/>
              </w:rPr>
            </w:pPr>
          </w:p>
          <w:p w14:paraId="755F9A42" w14:textId="77777777" w:rsidR="00D72CFF" w:rsidRDefault="00D72CFF" w:rsidP="00C05922">
            <w:pPr>
              <w:rPr>
                <w:b/>
                <w:i/>
              </w:rPr>
            </w:pPr>
          </w:p>
          <w:p w14:paraId="6FADC41E" w14:textId="77777777" w:rsidR="00D72CFF" w:rsidRDefault="00D72CFF" w:rsidP="00C05922">
            <w:pPr>
              <w:rPr>
                <w:b/>
                <w:i/>
              </w:rPr>
            </w:pPr>
          </w:p>
          <w:p w14:paraId="7849B3B2" w14:textId="77777777" w:rsidR="00D72CFF" w:rsidRDefault="00D72CFF" w:rsidP="00C05922">
            <w:pPr>
              <w:rPr>
                <w:b/>
                <w:i/>
              </w:rPr>
            </w:pPr>
          </w:p>
          <w:p w14:paraId="3E7FBD28" w14:textId="77777777" w:rsidR="00D72CFF" w:rsidRDefault="00D72CFF" w:rsidP="00C05922">
            <w:pPr>
              <w:rPr>
                <w:b/>
                <w:i/>
              </w:rPr>
            </w:pPr>
          </w:p>
          <w:p w14:paraId="45888D5C" w14:textId="77777777" w:rsidR="00D72CFF" w:rsidRDefault="00D72CFF" w:rsidP="00C05922">
            <w:pPr>
              <w:rPr>
                <w:b/>
                <w:i/>
              </w:rPr>
            </w:pPr>
          </w:p>
          <w:p w14:paraId="22A3D67E" w14:textId="77777777" w:rsidR="00D72CFF" w:rsidRPr="009A120F" w:rsidRDefault="00D72CFF" w:rsidP="00C05922">
            <w:pPr>
              <w:rPr>
                <w:b/>
                <w:i/>
              </w:rPr>
            </w:pPr>
          </w:p>
        </w:tc>
      </w:tr>
    </w:tbl>
    <w:p w14:paraId="7BE91AE5" w14:textId="77777777" w:rsidR="00D72CFF" w:rsidRDefault="00D72CFF" w:rsidP="00D72CFF">
      <w:pPr>
        <w:rPr>
          <w:rFonts w:asciiTheme="majorHAnsi" w:hAnsiTheme="majorHAnsi"/>
          <w:sz w:val="23"/>
          <w:szCs w:val="23"/>
        </w:rPr>
      </w:pPr>
      <w:r w:rsidRPr="004F7EE2">
        <w:rPr>
          <w:rFonts w:asciiTheme="majorHAnsi" w:hAnsiTheme="majorHAnsi"/>
          <w:sz w:val="23"/>
          <w:szCs w:val="23"/>
        </w:rPr>
        <w:t xml:space="preserve"> </w:t>
      </w:r>
    </w:p>
    <w:p w14:paraId="38B9C14D"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008F6524" w14:textId="77777777" w:rsidTr="00C05922">
        <w:trPr>
          <w:trHeight w:val="1167"/>
        </w:trPr>
        <w:tc>
          <w:tcPr>
            <w:tcW w:w="709" w:type="dxa"/>
          </w:tcPr>
          <w:p w14:paraId="493965FD" w14:textId="77777777" w:rsidR="00D72CFF" w:rsidRDefault="00D72CFF" w:rsidP="00C05922">
            <w:r>
              <w:t>Q5</w:t>
            </w:r>
          </w:p>
        </w:tc>
        <w:tc>
          <w:tcPr>
            <w:tcW w:w="9072" w:type="dxa"/>
          </w:tcPr>
          <w:p w14:paraId="3A0A6B89" w14:textId="77777777" w:rsidR="00D72CFF" w:rsidRDefault="00D72CFF" w:rsidP="00C05922">
            <w:pPr>
              <w:rPr>
                <w:sz w:val="23"/>
                <w:szCs w:val="23"/>
              </w:rPr>
            </w:pPr>
            <w:r>
              <w:rPr>
                <w:sz w:val="23"/>
                <w:szCs w:val="23"/>
              </w:rPr>
              <w:t>Beauty and the Beach is a tanning salon that provides a spray tan service. The owner has recently decided to reduce its selling price of its most popular spray tan from £30 to £22.50 to try and attract more customers.</w:t>
            </w:r>
          </w:p>
          <w:p w14:paraId="3CCC2B54" w14:textId="77777777" w:rsidR="00D72CFF" w:rsidRDefault="00D72CFF" w:rsidP="00C05922">
            <w:pPr>
              <w:rPr>
                <w:sz w:val="23"/>
                <w:szCs w:val="23"/>
              </w:rPr>
            </w:pPr>
          </w:p>
          <w:p w14:paraId="7FA71712" w14:textId="77777777" w:rsidR="00D72CFF" w:rsidRDefault="00D72CFF" w:rsidP="00C05922">
            <w:pPr>
              <w:rPr>
                <w:sz w:val="23"/>
                <w:szCs w:val="23"/>
              </w:rPr>
            </w:pPr>
            <w:r>
              <w:rPr>
                <w:sz w:val="23"/>
                <w:szCs w:val="23"/>
              </w:rPr>
              <w:t>Calculate the percentage decrease in the selling price of one spray tan.</w:t>
            </w:r>
          </w:p>
          <w:p w14:paraId="482CFA69" w14:textId="77777777" w:rsidR="00D72CFF" w:rsidRPr="00635685" w:rsidRDefault="00D72CFF" w:rsidP="00C05922">
            <w:pPr>
              <w:rPr>
                <w:sz w:val="23"/>
                <w:szCs w:val="23"/>
              </w:rPr>
            </w:pPr>
          </w:p>
        </w:tc>
      </w:tr>
      <w:tr w:rsidR="00D72CFF" w14:paraId="041FC71F" w14:textId="77777777" w:rsidTr="00C05922">
        <w:trPr>
          <w:trHeight w:val="1596"/>
        </w:trPr>
        <w:tc>
          <w:tcPr>
            <w:tcW w:w="9781" w:type="dxa"/>
            <w:gridSpan w:val="2"/>
          </w:tcPr>
          <w:p w14:paraId="1827C523" w14:textId="77777777" w:rsidR="00D72CFF" w:rsidRDefault="00D72CFF" w:rsidP="00C05922">
            <w:pPr>
              <w:rPr>
                <w:b/>
                <w:i/>
              </w:rPr>
            </w:pPr>
            <w:r w:rsidRPr="009A120F">
              <w:rPr>
                <w:b/>
                <w:i/>
              </w:rPr>
              <w:t>Your workings:</w:t>
            </w:r>
          </w:p>
          <w:p w14:paraId="48C285E4" w14:textId="77777777" w:rsidR="00D72CFF" w:rsidRDefault="00D72CFF" w:rsidP="00C05922">
            <w:pPr>
              <w:rPr>
                <w:b/>
                <w:i/>
              </w:rPr>
            </w:pPr>
          </w:p>
          <w:p w14:paraId="69974751" w14:textId="77777777" w:rsidR="00D72CFF" w:rsidRDefault="00D72CFF" w:rsidP="00C05922">
            <w:pPr>
              <w:rPr>
                <w:b/>
                <w:i/>
              </w:rPr>
            </w:pPr>
          </w:p>
          <w:p w14:paraId="6B97DB85" w14:textId="77777777" w:rsidR="00D72CFF" w:rsidRDefault="00D72CFF" w:rsidP="00C05922">
            <w:pPr>
              <w:rPr>
                <w:b/>
                <w:i/>
              </w:rPr>
            </w:pPr>
          </w:p>
          <w:p w14:paraId="3BCD6924" w14:textId="77777777" w:rsidR="00D72CFF" w:rsidRDefault="00D72CFF" w:rsidP="00C05922">
            <w:pPr>
              <w:rPr>
                <w:b/>
                <w:i/>
              </w:rPr>
            </w:pPr>
          </w:p>
          <w:p w14:paraId="52474C3D" w14:textId="77777777" w:rsidR="00D72CFF" w:rsidRDefault="00D72CFF" w:rsidP="00C05922">
            <w:pPr>
              <w:rPr>
                <w:b/>
                <w:i/>
              </w:rPr>
            </w:pPr>
          </w:p>
          <w:p w14:paraId="1444A8EA" w14:textId="77777777" w:rsidR="00D72CFF" w:rsidRDefault="00D72CFF" w:rsidP="00C05922">
            <w:pPr>
              <w:rPr>
                <w:b/>
                <w:i/>
              </w:rPr>
            </w:pPr>
          </w:p>
          <w:p w14:paraId="2910C9F0" w14:textId="77777777" w:rsidR="00D72CFF" w:rsidRPr="009A120F" w:rsidRDefault="00D72CFF" w:rsidP="00C05922">
            <w:pPr>
              <w:rPr>
                <w:b/>
                <w:i/>
              </w:rPr>
            </w:pPr>
          </w:p>
        </w:tc>
      </w:tr>
    </w:tbl>
    <w:p w14:paraId="522695F3"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7BF9C4CB" w14:textId="77777777" w:rsidTr="00C05922">
        <w:trPr>
          <w:trHeight w:val="1167"/>
        </w:trPr>
        <w:tc>
          <w:tcPr>
            <w:tcW w:w="709" w:type="dxa"/>
          </w:tcPr>
          <w:p w14:paraId="2D537321" w14:textId="77777777" w:rsidR="00D72CFF" w:rsidRDefault="00D72CFF" w:rsidP="00C05922">
            <w:r>
              <w:lastRenderedPageBreak/>
              <w:t>Q6</w:t>
            </w:r>
          </w:p>
        </w:tc>
        <w:tc>
          <w:tcPr>
            <w:tcW w:w="9072" w:type="dxa"/>
          </w:tcPr>
          <w:p w14:paraId="75748962" w14:textId="77777777" w:rsidR="00D72CFF" w:rsidRDefault="00D72CFF" w:rsidP="00C05922">
            <w:pPr>
              <w:rPr>
                <w:sz w:val="23"/>
                <w:szCs w:val="23"/>
              </w:rPr>
            </w:pPr>
            <w:r>
              <w:rPr>
                <w:sz w:val="23"/>
                <w:szCs w:val="23"/>
              </w:rPr>
              <w:t>Damsel in this Dress is a clothing shop based in a tourist town in Wales. The store opens 7 days a week. The number of customers that it serves changes according to the day of the week, as shown in the bar chart below.</w:t>
            </w:r>
          </w:p>
          <w:p w14:paraId="12C770FC" w14:textId="77777777" w:rsidR="00D72CFF" w:rsidRDefault="00D72CFF" w:rsidP="00C05922">
            <w:pPr>
              <w:rPr>
                <w:sz w:val="23"/>
                <w:szCs w:val="23"/>
              </w:rPr>
            </w:pPr>
          </w:p>
          <w:p w14:paraId="08463B1B" w14:textId="77777777" w:rsidR="00D72CFF" w:rsidRDefault="00D72CFF" w:rsidP="00C05922">
            <w:pPr>
              <w:jc w:val="center"/>
              <w:rPr>
                <w:sz w:val="23"/>
                <w:szCs w:val="23"/>
              </w:rPr>
            </w:pPr>
            <w:r>
              <w:rPr>
                <w:noProof/>
                <w:lang w:eastAsia="en-GB"/>
              </w:rPr>
              <w:drawing>
                <wp:inline distT="0" distB="0" distL="0" distR="0" wp14:anchorId="4F96628E" wp14:editId="574FC95C">
                  <wp:extent cx="5205414" cy="3405189"/>
                  <wp:effectExtent l="0" t="0" r="14605"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564032" w14:textId="77777777" w:rsidR="00D72CFF" w:rsidRDefault="00D72CFF" w:rsidP="00C05922">
            <w:pPr>
              <w:rPr>
                <w:sz w:val="23"/>
                <w:szCs w:val="23"/>
              </w:rPr>
            </w:pPr>
          </w:p>
          <w:p w14:paraId="4CE97948" w14:textId="77777777" w:rsidR="00D72CFF" w:rsidRDefault="00D72CFF" w:rsidP="00C05922">
            <w:pPr>
              <w:rPr>
                <w:sz w:val="23"/>
                <w:szCs w:val="23"/>
              </w:rPr>
            </w:pPr>
            <w:r>
              <w:rPr>
                <w:sz w:val="23"/>
                <w:szCs w:val="23"/>
              </w:rPr>
              <w:t>Using the bar chart:</w:t>
            </w:r>
          </w:p>
          <w:p w14:paraId="33DEA50F" w14:textId="77777777" w:rsidR="00D72CFF" w:rsidRPr="0050780D" w:rsidRDefault="00D72CFF" w:rsidP="00C05922">
            <w:pPr>
              <w:rPr>
                <w:sz w:val="23"/>
                <w:szCs w:val="23"/>
              </w:rPr>
            </w:pPr>
          </w:p>
          <w:p w14:paraId="7F6F0B7C" w14:textId="77777777" w:rsidR="00D72CFF" w:rsidRDefault="00D72CFF" w:rsidP="00C05922">
            <w:pPr>
              <w:rPr>
                <w:sz w:val="23"/>
                <w:szCs w:val="23"/>
              </w:rPr>
            </w:pPr>
            <w:r w:rsidRPr="00CB38BC">
              <w:rPr>
                <w:b/>
                <w:sz w:val="23"/>
                <w:szCs w:val="23"/>
              </w:rPr>
              <w:t>a)</w:t>
            </w:r>
            <w:r>
              <w:rPr>
                <w:sz w:val="23"/>
                <w:szCs w:val="23"/>
              </w:rPr>
              <w:t xml:space="preserve"> Calculate the average daily number of customers that the shop serves during the week.  </w:t>
            </w:r>
          </w:p>
          <w:p w14:paraId="6218887C" w14:textId="77777777" w:rsidR="00D72CFF" w:rsidRDefault="00D72CFF" w:rsidP="00C05922">
            <w:pPr>
              <w:rPr>
                <w:sz w:val="23"/>
                <w:szCs w:val="23"/>
              </w:rPr>
            </w:pPr>
          </w:p>
          <w:p w14:paraId="6238E160" w14:textId="77777777" w:rsidR="00D72CFF" w:rsidRDefault="00D72CFF" w:rsidP="00C05922">
            <w:pPr>
              <w:rPr>
                <w:sz w:val="23"/>
                <w:szCs w:val="23"/>
              </w:rPr>
            </w:pPr>
            <w:r w:rsidRPr="00CB38BC">
              <w:rPr>
                <w:b/>
                <w:sz w:val="23"/>
                <w:szCs w:val="23"/>
              </w:rPr>
              <w:t>b)</w:t>
            </w:r>
            <w:r>
              <w:rPr>
                <w:sz w:val="23"/>
                <w:szCs w:val="23"/>
              </w:rPr>
              <w:t xml:space="preserve"> Calculate the difference between the number of customers the business serves on a Monday and a Saturday.</w:t>
            </w:r>
          </w:p>
          <w:p w14:paraId="3B2B0208" w14:textId="77777777" w:rsidR="00D72CFF" w:rsidRPr="00CE7FF1" w:rsidRDefault="00D72CFF" w:rsidP="00C05922">
            <w:pPr>
              <w:rPr>
                <w:sz w:val="23"/>
                <w:szCs w:val="23"/>
              </w:rPr>
            </w:pPr>
          </w:p>
        </w:tc>
      </w:tr>
      <w:tr w:rsidR="00D72CFF" w14:paraId="5D36E565" w14:textId="77777777" w:rsidTr="00C05922">
        <w:trPr>
          <w:trHeight w:val="1596"/>
        </w:trPr>
        <w:tc>
          <w:tcPr>
            <w:tcW w:w="9781" w:type="dxa"/>
            <w:gridSpan w:val="2"/>
          </w:tcPr>
          <w:p w14:paraId="37FFA26C" w14:textId="77777777" w:rsidR="00D72CFF" w:rsidRDefault="00D72CFF" w:rsidP="00C05922">
            <w:pPr>
              <w:rPr>
                <w:b/>
                <w:i/>
              </w:rPr>
            </w:pPr>
            <w:r w:rsidRPr="009A120F">
              <w:rPr>
                <w:b/>
                <w:i/>
              </w:rPr>
              <w:t>Your workings:</w:t>
            </w:r>
          </w:p>
          <w:p w14:paraId="6506DAAE" w14:textId="77777777" w:rsidR="00D72CFF" w:rsidRDefault="00D72CFF" w:rsidP="00C05922">
            <w:r>
              <w:t>a)</w:t>
            </w:r>
          </w:p>
          <w:p w14:paraId="5300300F" w14:textId="77777777" w:rsidR="00D72CFF" w:rsidRDefault="00D72CFF" w:rsidP="00C05922"/>
          <w:p w14:paraId="49408A0A" w14:textId="77777777" w:rsidR="00D72CFF" w:rsidRDefault="00D72CFF" w:rsidP="00C05922"/>
          <w:p w14:paraId="4BFC6C43" w14:textId="77777777" w:rsidR="00D72CFF" w:rsidRDefault="00D72CFF" w:rsidP="00C05922"/>
          <w:p w14:paraId="2DD21CE2" w14:textId="77777777" w:rsidR="00D72CFF" w:rsidRDefault="00D72CFF" w:rsidP="00C05922"/>
          <w:p w14:paraId="70AADC12" w14:textId="77777777" w:rsidR="00D72CFF" w:rsidRDefault="00D72CFF" w:rsidP="00C05922"/>
          <w:p w14:paraId="65C993CD" w14:textId="77777777" w:rsidR="00D72CFF" w:rsidRPr="0038145A" w:rsidRDefault="00D72CFF" w:rsidP="00C05922">
            <w:r>
              <w:t xml:space="preserve">b) </w:t>
            </w:r>
          </w:p>
          <w:p w14:paraId="013803A8" w14:textId="77777777" w:rsidR="00D72CFF" w:rsidRDefault="00D72CFF" w:rsidP="00C05922">
            <w:pPr>
              <w:rPr>
                <w:b/>
                <w:i/>
              </w:rPr>
            </w:pPr>
          </w:p>
          <w:p w14:paraId="5CF0F1E3" w14:textId="77777777" w:rsidR="00D72CFF" w:rsidRDefault="00D72CFF" w:rsidP="00C05922">
            <w:pPr>
              <w:rPr>
                <w:b/>
                <w:i/>
              </w:rPr>
            </w:pPr>
          </w:p>
          <w:p w14:paraId="227C719A" w14:textId="77777777" w:rsidR="00D72CFF" w:rsidRDefault="00D72CFF" w:rsidP="00C05922">
            <w:pPr>
              <w:rPr>
                <w:b/>
                <w:i/>
              </w:rPr>
            </w:pPr>
          </w:p>
          <w:p w14:paraId="1B1EE19C" w14:textId="77777777" w:rsidR="00D72CFF" w:rsidRDefault="00D72CFF" w:rsidP="00C05922">
            <w:pPr>
              <w:rPr>
                <w:b/>
                <w:i/>
              </w:rPr>
            </w:pPr>
          </w:p>
          <w:p w14:paraId="0AC1EE26" w14:textId="77777777" w:rsidR="00D72CFF" w:rsidRDefault="00D72CFF" w:rsidP="00C05922">
            <w:pPr>
              <w:rPr>
                <w:b/>
                <w:i/>
              </w:rPr>
            </w:pPr>
          </w:p>
          <w:p w14:paraId="4CD9DE6D" w14:textId="77777777" w:rsidR="00D72CFF" w:rsidRPr="009A120F" w:rsidRDefault="00D72CFF" w:rsidP="00C05922">
            <w:pPr>
              <w:rPr>
                <w:b/>
                <w:i/>
              </w:rPr>
            </w:pPr>
          </w:p>
        </w:tc>
      </w:tr>
    </w:tbl>
    <w:p w14:paraId="1E0B3FD1" w14:textId="77777777" w:rsidR="00D72CFF" w:rsidRDefault="00D72CFF" w:rsidP="00D72CFF">
      <w:pPr>
        <w:rPr>
          <w:rFonts w:asciiTheme="majorHAnsi" w:hAnsiTheme="majorHAnsi"/>
          <w:sz w:val="23"/>
          <w:szCs w:val="23"/>
        </w:rPr>
      </w:pPr>
    </w:p>
    <w:p w14:paraId="309BEC86"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0CF33416" w14:textId="77777777" w:rsidTr="00C05922">
        <w:trPr>
          <w:trHeight w:val="1167"/>
        </w:trPr>
        <w:tc>
          <w:tcPr>
            <w:tcW w:w="709" w:type="dxa"/>
          </w:tcPr>
          <w:p w14:paraId="68CDA1FA" w14:textId="77777777" w:rsidR="00D72CFF" w:rsidRDefault="00D72CFF" w:rsidP="00C05922">
            <w:r>
              <w:lastRenderedPageBreak/>
              <w:t>Q7</w:t>
            </w:r>
          </w:p>
        </w:tc>
        <w:tc>
          <w:tcPr>
            <w:tcW w:w="9072" w:type="dxa"/>
          </w:tcPr>
          <w:p w14:paraId="33CBD0BC" w14:textId="77777777" w:rsidR="00D72CFF" w:rsidRDefault="00D72CFF" w:rsidP="00C05922">
            <w:pPr>
              <w:keepNext/>
            </w:pPr>
            <w:r>
              <w:t>Pine-</w:t>
            </w:r>
            <w:proofErr w:type="spellStart"/>
            <w:r>
              <w:t>Oakio</w:t>
            </w:r>
            <w:proofErr w:type="spellEnd"/>
            <w:r>
              <w:t xml:space="preserve"> makes hand-made wooden furniture. Its most popular item is a chest of drawers which is priced at £250.00. The business asks customers to pay 15% of the selling price up front when placing an order. Customers then pay the remaining amount when the furniture is ready to be collected. Alternatively, when placing a furniture order, a customer can choose to pay the full amount straight away minus a 7.5% discount, which is offered by the business as a reward for early payment.</w:t>
            </w:r>
          </w:p>
          <w:p w14:paraId="2D1378C4" w14:textId="77777777" w:rsidR="00D72CFF" w:rsidRDefault="00D72CFF" w:rsidP="00C05922">
            <w:pPr>
              <w:keepNext/>
              <w:tabs>
                <w:tab w:val="left" w:pos="1805"/>
              </w:tabs>
            </w:pPr>
            <w:r>
              <w:tab/>
            </w:r>
          </w:p>
          <w:p w14:paraId="5F0CC115" w14:textId="77777777" w:rsidR="00D72CFF" w:rsidRDefault="00D72CFF" w:rsidP="00C05922">
            <w:pPr>
              <w:keepNext/>
            </w:pPr>
            <w:r w:rsidRPr="00CB38BC">
              <w:rPr>
                <w:b/>
              </w:rPr>
              <w:t>a)</w:t>
            </w:r>
            <w:r>
              <w:t xml:space="preserve"> A business has been allocated £800 to buy three </w:t>
            </w:r>
            <w:proofErr w:type="gramStart"/>
            <w:r>
              <w:t>chest</w:t>
            </w:r>
            <w:proofErr w:type="gramEnd"/>
            <w:r>
              <w:t xml:space="preserve"> of drawers. Calculate how much of the £800 will be remaining if the business chooses to pay for all three </w:t>
            </w:r>
            <w:proofErr w:type="gramStart"/>
            <w:r>
              <w:t>chest</w:t>
            </w:r>
            <w:proofErr w:type="gramEnd"/>
            <w:r>
              <w:t xml:space="preserve"> of drawers in full at the time of placing the order. </w:t>
            </w:r>
          </w:p>
          <w:p w14:paraId="07582038" w14:textId="77777777" w:rsidR="00D72CFF" w:rsidRDefault="00D72CFF" w:rsidP="00C05922">
            <w:pPr>
              <w:keepNext/>
            </w:pPr>
          </w:p>
          <w:p w14:paraId="5AD8B2CC" w14:textId="77777777" w:rsidR="00D72CFF" w:rsidRDefault="00D72CFF" w:rsidP="00C05922">
            <w:pPr>
              <w:keepNext/>
            </w:pPr>
            <w:r w:rsidRPr="00CB38BC">
              <w:rPr>
                <w:b/>
              </w:rPr>
              <w:t>b)</w:t>
            </w:r>
            <w:r>
              <w:t xml:space="preserve"> Calculate the total amount a customer will pay on collection of two chest of </w:t>
            </w:r>
            <w:proofErr w:type="gramStart"/>
            <w:r>
              <w:t>drawers, if</w:t>
            </w:r>
            <w:proofErr w:type="gramEnd"/>
            <w:r>
              <w:t xml:space="preserve"> the customer chooses to pay a 15% deposit when placing an order.</w:t>
            </w:r>
          </w:p>
          <w:p w14:paraId="46502DA0" w14:textId="77777777" w:rsidR="00D72CFF" w:rsidRPr="00B458CE" w:rsidRDefault="00D72CFF" w:rsidP="00C05922">
            <w:pPr>
              <w:keepNext/>
            </w:pPr>
          </w:p>
        </w:tc>
      </w:tr>
      <w:tr w:rsidR="00D72CFF" w14:paraId="5247A580" w14:textId="77777777" w:rsidTr="00C05922">
        <w:trPr>
          <w:trHeight w:val="1596"/>
        </w:trPr>
        <w:tc>
          <w:tcPr>
            <w:tcW w:w="9781" w:type="dxa"/>
            <w:gridSpan w:val="2"/>
          </w:tcPr>
          <w:p w14:paraId="6921E51D" w14:textId="77777777" w:rsidR="00D72CFF" w:rsidRDefault="00D72CFF" w:rsidP="00C05922">
            <w:pPr>
              <w:rPr>
                <w:b/>
                <w:i/>
              </w:rPr>
            </w:pPr>
            <w:r w:rsidRPr="009A120F">
              <w:rPr>
                <w:b/>
                <w:i/>
              </w:rPr>
              <w:t>Your workings:</w:t>
            </w:r>
          </w:p>
          <w:p w14:paraId="545F816B" w14:textId="77777777" w:rsidR="00D72CFF" w:rsidRDefault="00D72CFF" w:rsidP="00C05922">
            <w:r>
              <w:t>a)</w:t>
            </w:r>
          </w:p>
          <w:p w14:paraId="6EF4D7AF" w14:textId="77777777" w:rsidR="00D72CFF" w:rsidRDefault="00D72CFF" w:rsidP="00C05922"/>
          <w:p w14:paraId="42035168" w14:textId="77777777" w:rsidR="00D72CFF" w:rsidRDefault="00D72CFF" w:rsidP="00C05922"/>
          <w:p w14:paraId="1456CDF0" w14:textId="77777777" w:rsidR="00D72CFF" w:rsidRDefault="00D72CFF" w:rsidP="00C05922"/>
          <w:p w14:paraId="61272AC8" w14:textId="77777777" w:rsidR="00D72CFF" w:rsidRPr="0038145A" w:rsidRDefault="00D72CFF" w:rsidP="00C05922">
            <w:r>
              <w:t xml:space="preserve">b) </w:t>
            </w:r>
          </w:p>
          <w:p w14:paraId="36A11625" w14:textId="77777777" w:rsidR="00D72CFF" w:rsidRDefault="00D72CFF" w:rsidP="00C05922">
            <w:pPr>
              <w:rPr>
                <w:b/>
                <w:i/>
              </w:rPr>
            </w:pPr>
          </w:p>
          <w:p w14:paraId="5CDB5AF6" w14:textId="77777777" w:rsidR="00D72CFF" w:rsidRDefault="00D72CFF" w:rsidP="00C05922">
            <w:pPr>
              <w:rPr>
                <w:b/>
                <w:i/>
              </w:rPr>
            </w:pPr>
          </w:p>
          <w:p w14:paraId="663D812E" w14:textId="77777777" w:rsidR="00D72CFF" w:rsidRDefault="00D72CFF" w:rsidP="00C05922">
            <w:pPr>
              <w:rPr>
                <w:b/>
                <w:i/>
              </w:rPr>
            </w:pPr>
          </w:p>
          <w:p w14:paraId="6091BE8A" w14:textId="77777777" w:rsidR="00D72CFF" w:rsidRPr="009A120F" w:rsidRDefault="00D72CFF" w:rsidP="00C05922">
            <w:pPr>
              <w:rPr>
                <w:b/>
                <w:i/>
              </w:rPr>
            </w:pPr>
          </w:p>
        </w:tc>
      </w:tr>
    </w:tbl>
    <w:p w14:paraId="21A4F286" w14:textId="77777777" w:rsidR="00D72CFF" w:rsidRDefault="00D72CFF" w:rsidP="00D72CFF">
      <w:pPr>
        <w:rPr>
          <w:rFonts w:asciiTheme="majorHAnsi" w:hAnsiTheme="majorHAnsi"/>
          <w:sz w:val="23"/>
          <w:szCs w:val="23"/>
        </w:rPr>
      </w:pPr>
    </w:p>
    <w:p w14:paraId="4FF8BC0C"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058B1903" w14:textId="77777777" w:rsidTr="00C05922">
        <w:trPr>
          <w:trHeight w:val="1167"/>
        </w:trPr>
        <w:tc>
          <w:tcPr>
            <w:tcW w:w="709" w:type="dxa"/>
          </w:tcPr>
          <w:p w14:paraId="1452E923" w14:textId="77777777" w:rsidR="00D72CFF" w:rsidRDefault="00D72CFF" w:rsidP="00C05922">
            <w:r>
              <w:t>Q8</w:t>
            </w:r>
          </w:p>
        </w:tc>
        <w:tc>
          <w:tcPr>
            <w:tcW w:w="9072" w:type="dxa"/>
          </w:tcPr>
          <w:p w14:paraId="4BC68FD9" w14:textId="77777777" w:rsidR="00D72CFF" w:rsidRDefault="00D72CFF" w:rsidP="00C05922">
            <w:r>
              <w:t>Amy Stake has been reviewing her new bank account which she opened in July since starting a summer job.</w:t>
            </w:r>
          </w:p>
          <w:p w14:paraId="1B895126" w14:textId="77777777" w:rsidR="00D72CFF" w:rsidRDefault="00D72CFF" w:rsidP="00C05922"/>
          <w:tbl>
            <w:tblPr>
              <w:tblStyle w:val="TableGrid"/>
              <w:tblW w:w="0" w:type="auto"/>
              <w:jc w:val="center"/>
              <w:tblLook w:val="04A0" w:firstRow="1" w:lastRow="0" w:firstColumn="1" w:lastColumn="0" w:noHBand="0" w:noVBand="1"/>
            </w:tblPr>
            <w:tblGrid>
              <w:gridCol w:w="2043"/>
              <w:gridCol w:w="2043"/>
              <w:gridCol w:w="2043"/>
            </w:tblGrid>
            <w:tr w:rsidR="00D72CFF" w14:paraId="586C0C47" w14:textId="77777777" w:rsidTr="00C05922">
              <w:trPr>
                <w:jc w:val="center"/>
              </w:trPr>
              <w:tc>
                <w:tcPr>
                  <w:tcW w:w="2043" w:type="dxa"/>
                  <w:tcBorders>
                    <w:top w:val="nil"/>
                    <w:left w:val="nil"/>
                  </w:tcBorders>
                </w:tcPr>
                <w:p w14:paraId="7DFAE60F" w14:textId="77777777" w:rsidR="00D72CFF" w:rsidRDefault="00D72CFF" w:rsidP="00C05922">
                  <w:pPr>
                    <w:jc w:val="center"/>
                  </w:pPr>
                </w:p>
              </w:tc>
              <w:tc>
                <w:tcPr>
                  <w:tcW w:w="2043" w:type="dxa"/>
                </w:tcPr>
                <w:p w14:paraId="1D58C3B0" w14:textId="77777777" w:rsidR="00D72CFF" w:rsidRPr="00F13931" w:rsidRDefault="00D72CFF" w:rsidP="00C05922">
                  <w:pPr>
                    <w:jc w:val="center"/>
                    <w:rPr>
                      <w:b/>
                    </w:rPr>
                  </w:pPr>
                  <w:r w:rsidRPr="00F13931">
                    <w:rPr>
                      <w:b/>
                    </w:rPr>
                    <w:t>July</w:t>
                  </w:r>
                  <w:r>
                    <w:rPr>
                      <w:b/>
                    </w:rPr>
                    <w:t xml:space="preserve"> (£)</w:t>
                  </w:r>
                </w:p>
              </w:tc>
              <w:tc>
                <w:tcPr>
                  <w:tcW w:w="2043" w:type="dxa"/>
                </w:tcPr>
                <w:p w14:paraId="715802B0" w14:textId="77777777" w:rsidR="00D72CFF" w:rsidRPr="00F13931" w:rsidRDefault="00D72CFF" w:rsidP="00C05922">
                  <w:pPr>
                    <w:jc w:val="center"/>
                    <w:rPr>
                      <w:b/>
                    </w:rPr>
                  </w:pPr>
                  <w:r w:rsidRPr="00F13931">
                    <w:rPr>
                      <w:b/>
                    </w:rPr>
                    <w:t>August</w:t>
                  </w:r>
                  <w:r>
                    <w:rPr>
                      <w:b/>
                    </w:rPr>
                    <w:t xml:space="preserve"> (£)</w:t>
                  </w:r>
                </w:p>
              </w:tc>
            </w:tr>
            <w:tr w:rsidR="00D72CFF" w14:paraId="41F71F3B" w14:textId="77777777" w:rsidTr="00C05922">
              <w:trPr>
                <w:jc w:val="center"/>
              </w:trPr>
              <w:tc>
                <w:tcPr>
                  <w:tcW w:w="2043" w:type="dxa"/>
                </w:tcPr>
                <w:p w14:paraId="441FE0D3" w14:textId="77777777" w:rsidR="00D72CFF" w:rsidRPr="00F13931" w:rsidRDefault="00D72CFF" w:rsidP="00C05922">
                  <w:pPr>
                    <w:jc w:val="center"/>
                    <w:rPr>
                      <w:b/>
                    </w:rPr>
                  </w:pPr>
                  <w:r w:rsidRPr="00F13931">
                    <w:rPr>
                      <w:b/>
                    </w:rPr>
                    <w:t>Paid in</w:t>
                  </w:r>
                </w:p>
              </w:tc>
              <w:tc>
                <w:tcPr>
                  <w:tcW w:w="2043" w:type="dxa"/>
                </w:tcPr>
                <w:p w14:paraId="1600E11C" w14:textId="77777777" w:rsidR="00D72CFF" w:rsidRPr="004B448D" w:rsidRDefault="00D72CFF" w:rsidP="00C05922">
                  <w:pPr>
                    <w:jc w:val="center"/>
                  </w:pPr>
                  <w:r w:rsidRPr="004B448D">
                    <w:t>100.00</w:t>
                  </w:r>
                </w:p>
              </w:tc>
              <w:tc>
                <w:tcPr>
                  <w:tcW w:w="2043" w:type="dxa"/>
                </w:tcPr>
                <w:p w14:paraId="3AC8BC93" w14:textId="77777777" w:rsidR="00D72CFF" w:rsidRPr="004B448D" w:rsidRDefault="00D72CFF" w:rsidP="00C05922">
                  <w:pPr>
                    <w:jc w:val="center"/>
                  </w:pPr>
                  <w:r>
                    <w:t>75.00</w:t>
                  </w:r>
                </w:p>
              </w:tc>
            </w:tr>
            <w:tr w:rsidR="00D72CFF" w14:paraId="2D96DE50" w14:textId="77777777" w:rsidTr="00C05922">
              <w:trPr>
                <w:jc w:val="center"/>
              </w:trPr>
              <w:tc>
                <w:tcPr>
                  <w:tcW w:w="2043" w:type="dxa"/>
                </w:tcPr>
                <w:p w14:paraId="4075ED61" w14:textId="77777777" w:rsidR="00D72CFF" w:rsidRPr="00F13931" w:rsidRDefault="00D72CFF" w:rsidP="00C05922">
                  <w:pPr>
                    <w:jc w:val="center"/>
                    <w:rPr>
                      <w:b/>
                    </w:rPr>
                  </w:pPr>
                  <w:r w:rsidRPr="00F13931">
                    <w:rPr>
                      <w:b/>
                    </w:rPr>
                    <w:t>Paid out</w:t>
                  </w:r>
                </w:p>
              </w:tc>
              <w:tc>
                <w:tcPr>
                  <w:tcW w:w="2043" w:type="dxa"/>
                </w:tcPr>
                <w:p w14:paraId="07207F01" w14:textId="77777777" w:rsidR="00D72CFF" w:rsidRPr="004B448D" w:rsidRDefault="00D72CFF" w:rsidP="00C05922">
                  <w:pPr>
                    <w:jc w:val="center"/>
                  </w:pPr>
                  <w:r>
                    <w:t>75.00</w:t>
                  </w:r>
                </w:p>
              </w:tc>
              <w:tc>
                <w:tcPr>
                  <w:tcW w:w="2043" w:type="dxa"/>
                </w:tcPr>
                <w:p w14:paraId="04B4F7E6" w14:textId="77777777" w:rsidR="00D72CFF" w:rsidRPr="004B448D" w:rsidRDefault="00D72CFF" w:rsidP="00C05922">
                  <w:pPr>
                    <w:jc w:val="center"/>
                  </w:pPr>
                  <w:r>
                    <w:t>60.00</w:t>
                  </w:r>
                </w:p>
              </w:tc>
            </w:tr>
          </w:tbl>
          <w:p w14:paraId="0FDB7FE7" w14:textId="77777777" w:rsidR="00D72CFF" w:rsidRDefault="00D72CFF" w:rsidP="00C05922"/>
          <w:p w14:paraId="72C6766A" w14:textId="77777777" w:rsidR="00D72CFF" w:rsidRDefault="00D72CFF" w:rsidP="00C05922">
            <w:r w:rsidRPr="000776B6">
              <w:rPr>
                <w:b/>
              </w:rPr>
              <w:t>a)</w:t>
            </w:r>
            <w:r>
              <w:t xml:space="preserve"> Calculate how much money Amy had in her bank account at the end of July.</w:t>
            </w:r>
          </w:p>
          <w:p w14:paraId="42B9B4DF" w14:textId="77777777" w:rsidR="00D72CFF" w:rsidRDefault="00D72CFF" w:rsidP="00C05922"/>
          <w:p w14:paraId="695CAC4C" w14:textId="77777777" w:rsidR="00D72CFF" w:rsidRDefault="00D72CFF" w:rsidP="00C05922">
            <w:r w:rsidRPr="000776B6">
              <w:rPr>
                <w:b/>
              </w:rPr>
              <w:t>b)</w:t>
            </w:r>
            <w:r>
              <w:t xml:space="preserve"> Calculate how much money Amy had in her bank account at the end of August.</w:t>
            </w:r>
          </w:p>
          <w:p w14:paraId="234ABEEC" w14:textId="77777777" w:rsidR="00D72CFF" w:rsidRPr="00AF054E" w:rsidRDefault="00D72CFF" w:rsidP="00C05922"/>
        </w:tc>
      </w:tr>
      <w:tr w:rsidR="00D72CFF" w14:paraId="2A957889" w14:textId="77777777" w:rsidTr="00C05922">
        <w:trPr>
          <w:trHeight w:val="1596"/>
        </w:trPr>
        <w:tc>
          <w:tcPr>
            <w:tcW w:w="9781" w:type="dxa"/>
            <w:gridSpan w:val="2"/>
          </w:tcPr>
          <w:p w14:paraId="444B412F" w14:textId="77777777" w:rsidR="00D72CFF" w:rsidRDefault="00D72CFF" w:rsidP="00C05922">
            <w:pPr>
              <w:rPr>
                <w:b/>
                <w:i/>
              </w:rPr>
            </w:pPr>
            <w:r w:rsidRPr="009A120F">
              <w:rPr>
                <w:b/>
                <w:i/>
              </w:rPr>
              <w:t>Your workings:</w:t>
            </w:r>
          </w:p>
          <w:p w14:paraId="161091A7" w14:textId="77777777" w:rsidR="00D72CFF" w:rsidRDefault="00D72CFF" w:rsidP="00C05922">
            <w:r>
              <w:t>a)</w:t>
            </w:r>
          </w:p>
          <w:p w14:paraId="14B06486" w14:textId="77777777" w:rsidR="00D72CFF" w:rsidRDefault="00D72CFF" w:rsidP="00C05922"/>
          <w:p w14:paraId="4E0D2CA4" w14:textId="77777777" w:rsidR="00D72CFF" w:rsidRDefault="00D72CFF" w:rsidP="00C05922"/>
          <w:p w14:paraId="6A765FC0" w14:textId="77777777" w:rsidR="00D72CFF" w:rsidRDefault="00D72CFF" w:rsidP="00C05922">
            <w:r>
              <w:t>b)</w:t>
            </w:r>
          </w:p>
          <w:p w14:paraId="5A44303A" w14:textId="77777777" w:rsidR="00D72CFF" w:rsidRDefault="00D72CFF" w:rsidP="00C05922"/>
          <w:p w14:paraId="04FAF4FE" w14:textId="77777777" w:rsidR="00D72CFF" w:rsidRPr="00ED0B6E" w:rsidRDefault="00D72CFF" w:rsidP="00C05922"/>
        </w:tc>
      </w:tr>
      <w:tr w:rsidR="00D72CFF" w14:paraId="2645B3B7" w14:textId="77777777" w:rsidTr="00C05922">
        <w:trPr>
          <w:trHeight w:val="1167"/>
        </w:trPr>
        <w:tc>
          <w:tcPr>
            <w:tcW w:w="709" w:type="dxa"/>
          </w:tcPr>
          <w:p w14:paraId="433DE574" w14:textId="77777777" w:rsidR="00D72CFF" w:rsidRDefault="00D72CFF" w:rsidP="00C05922">
            <w:r>
              <w:lastRenderedPageBreak/>
              <w:t>Q9</w:t>
            </w:r>
          </w:p>
        </w:tc>
        <w:tc>
          <w:tcPr>
            <w:tcW w:w="9072" w:type="dxa"/>
          </w:tcPr>
          <w:p w14:paraId="38986A22" w14:textId="77777777" w:rsidR="00D72CFF" w:rsidRDefault="00D72CFF" w:rsidP="00C05922">
            <w:pPr>
              <w:keepNext/>
            </w:pPr>
            <w:r>
              <w:t>The pie chart below shows the proportion of total sales (in value) of five different takeaway businesses make in an average week. The total sales of the five businesses in an average week equals £20,000.</w:t>
            </w:r>
          </w:p>
          <w:p w14:paraId="4A2C6FC5" w14:textId="77777777" w:rsidR="00D72CFF" w:rsidRDefault="00D72CFF" w:rsidP="00C05922">
            <w:pPr>
              <w:keepNext/>
              <w:jc w:val="both"/>
            </w:pPr>
          </w:p>
          <w:p w14:paraId="25C8B51B" w14:textId="77777777" w:rsidR="00D72CFF" w:rsidRDefault="00D72CFF" w:rsidP="00C05922">
            <w:pPr>
              <w:keepNext/>
              <w:jc w:val="center"/>
            </w:pPr>
            <w:r>
              <w:rPr>
                <w:noProof/>
                <w:lang w:eastAsia="en-GB"/>
              </w:rPr>
              <w:drawing>
                <wp:inline distT="0" distB="0" distL="0" distR="0" wp14:anchorId="2AECBE37" wp14:editId="574A1E1E">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D88CCD" w14:textId="77777777" w:rsidR="00D72CFF" w:rsidRDefault="00D72CFF" w:rsidP="00C05922">
            <w:pPr>
              <w:keepNext/>
              <w:jc w:val="both"/>
            </w:pPr>
          </w:p>
          <w:p w14:paraId="519E4C98" w14:textId="77777777" w:rsidR="00D72CFF" w:rsidRDefault="00D72CFF" w:rsidP="00C05922">
            <w:pPr>
              <w:keepNext/>
              <w:jc w:val="both"/>
            </w:pPr>
            <w:r>
              <w:t>Using the pie chart:</w:t>
            </w:r>
          </w:p>
          <w:p w14:paraId="40ED3EEE" w14:textId="77777777" w:rsidR="00D72CFF" w:rsidRDefault="00D72CFF" w:rsidP="00C05922">
            <w:pPr>
              <w:keepNext/>
              <w:jc w:val="both"/>
            </w:pPr>
          </w:p>
          <w:p w14:paraId="689416E3" w14:textId="77777777" w:rsidR="00D72CFF" w:rsidRDefault="00D72CFF" w:rsidP="00C05922">
            <w:pPr>
              <w:keepNext/>
            </w:pPr>
            <w:r>
              <w:rPr>
                <w:b/>
              </w:rPr>
              <w:t xml:space="preserve">a) </w:t>
            </w:r>
            <w:r>
              <w:t xml:space="preserve">Identify the business which has the highest number of sales in an average week.       Calculate the value of sales in £s for this business. </w:t>
            </w:r>
          </w:p>
          <w:p w14:paraId="143EE7EC" w14:textId="77777777" w:rsidR="00D72CFF" w:rsidRDefault="00D72CFF" w:rsidP="00C05922">
            <w:pPr>
              <w:keepNext/>
            </w:pPr>
          </w:p>
          <w:p w14:paraId="4C53F9F6" w14:textId="77777777" w:rsidR="00D72CFF" w:rsidRDefault="00D72CFF" w:rsidP="00C05922">
            <w:pPr>
              <w:keepNext/>
            </w:pPr>
            <w:r w:rsidRPr="000776B6">
              <w:rPr>
                <w:b/>
              </w:rPr>
              <w:t>b</w:t>
            </w:r>
            <w:r>
              <w:rPr>
                <w:b/>
              </w:rPr>
              <w:t xml:space="preserve">) </w:t>
            </w:r>
            <w:r>
              <w:t xml:space="preserve">Identify the business which has the lowest number of sales in an average week.        Calculate the value of sales in £s for this business. </w:t>
            </w:r>
          </w:p>
          <w:p w14:paraId="4CA9392B" w14:textId="77777777" w:rsidR="00D72CFF" w:rsidRDefault="00D72CFF" w:rsidP="00C05922">
            <w:pPr>
              <w:keepNext/>
            </w:pPr>
          </w:p>
          <w:p w14:paraId="1303088E" w14:textId="77777777" w:rsidR="00D72CFF" w:rsidRDefault="00D72CFF" w:rsidP="00C05922">
            <w:pPr>
              <w:keepNext/>
            </w:pPr>
            <w:r w:rsidRPr="000776B6">
              <w:rPr>
                <w:b/>
              </w:rPr>
              <w:t>c)</w:t>
            </w:r>
            <w:r>
              <w:t xml:space="preserve"> Calculate the difference in sales value in £s between the two most popular takeaway choices.</w:t>
            </w:r>
          </w:p>
          <w:p w14:paraId="766BF292" w14:textId="77777777" w:rsidR="00D72CFF" w:rsidRPr="00B458CE" w:rsidRDefault="00D72CFF" w:rsidP="00C05922">
            <w:pPr>
              <w:keepNext/>
              <w:jc w:val="both"/>
            </w:pPr>
          </w:p>
        </w:tc>
      </w:tr>
      <w:tr w:rsidR="00D72CFF" w14:paraId="1C4598BB" w14:textId="77777777" w:rsidTr="00C05922">
        <w:trPr>
          <w:trHeight w:val="1596"/>
        </w:trPr>
        <w:tc>
          <w:tcPr>
            <w:tcW w:w="9781" w:type="dxa"/>
            <w:gridSpan w:val="2"/>
          </w:tcPr>
          <w:p w14:paraId="5B0C43E1" w14:textId="77777777" w:rsidR="00D72CFF" w:rsidRDefault="00D72CFF" w:rsidP="00C05922">
            <w:pPr>
              <w:rPr>
                <w:b/>
                <w:i/>
              </w:rPr>
            </w:pPr>
            <w:r w:rsidRPr="009A120F">
              <w:rPr>
                <w:b/>
                <w:i/>
              </w:rPr>
              <w:t>Your workings:</w:t>
            </w:r>
          </w:p>
          <w:p w14:paraId="0094E4C3" w14:textId="77777777" w:rsidR="00D72CFF" w:rsidRDefault="00D72CFF" w:rsidP="00C05922">
            <w:r>
              <w:t>a)</w:t>
            </w:r>
          </w:p>
          <w:p w14:paraId="6B18AE08" w14:textId="77777777" w:rsidR="00D72CFF" w:rsidRDefault="00D72CFF" w:rsidP="00C05922"/>
          <w:p w14:paraId="2CD954A8" w14:textId="77777777" w:rsidR="00D72CFF" w:rsidRDefault="00D72CFF" w:rsidP="00C05922"/>
          <w:p w14:paraId="289177B1" w14:textId="77777777" w:rsidR="00D72CFF" w:rsidRDefault="00D72CFF" w:rsidP="00C05922"/>
          <w:p w14:paraId="6FA97FCA" w14:textId="77777777" w:rsidR="00D72CFF" w:rsidRPr="0038145A" w:rsidRDefault="00D72CFF" w:rsidP="00C05922">
            <w:r>
              <w:t xml:space="preserve">b) </w:t>
            </w:r>
          </w:p>
          <w:p w14:paraId="549854F4" w14:textId="77777777" w:rsidR="00D72CFF" w:rsidRDefault="00D72CFF" w:rsidP="00C05922">
            <w:pPr>
              <w:rPr>
                <w:b/>
                <w:i/>
              </w:rPr>
            </w:pPr>
          </w:p>
          <w:p w14:paraId="72FFF61F" w14:textId="77777777" w:rsidR="00D72CFF" w:rsidRDefault="00D72CFF" w:rsidP="00C05922">
            <w:pPr>
              <w:rPr>
                <w:b/>
                <w:i/>
              </w:rPr>
            </w:pPr>
          </w:p>
          <w:p w14:paraId="6091E92A" w14:textId="77777777" w:rsidR="00D72CFF" w:rsidRDefault="00D72CFF" w:rsidP="00C05922">
            <w:pPr>
              <w:rPr>
                <w:b/>
                <w:i/>
              </w:rPr>
            </w:pPr>
          </w:p>
          <w:p w14:paraId="58AACB4B" w14:textId="77777777" w:rsidR="00D72CFF" w:rsidRPr="0038145A" w:rsidRDefault="00D72CFF" w:rsidP="00C05922">
            <w:r>
              <w:t xml:space="preserve">c) </w:t>
            </w:r>
          </w:p>
          <w:p w14:paraId="2B45F0B0" w14:textId="77777777" w:rsidR="00D72CFF" w:rsidRDefault="00D72CFF" w:rsidP="00C05922">
            <w:pPr>
              <w:rPr>
                <w:b/>
                <w:i/>
              </w:rPr>
            </w:pPr>
          </w:p>
          <w:p w14:paraId="352F4DC1" w14:textId="77777777" w:rsidR="00D72CFF" w:rsidRDefault="00D72CFF" w:rsidP="00C05922">
            <w:pPr>
              <w:rPr>
                <w:b/>
                <w:i/>
              </w:rPr>
            </w:pPr>
          </w:p>
          <w:p w14:paraId="72C6B954" w14:textId="77777777" w:rsidR="00D72CFF" w:rsidRDefault="00D72CFF" w:rsidP="00C05922">
            <w:pPr>
              <w:rPr>
                <w:b/>
                <w:i/>
              </w:rPr>
            </w:pPr>
          </w:p>
          <w:p w14:paraId="4CC0D203" w14:textId="77777777" w:rsidR="00D72CFF" w:rsidRPr="009A120F" w:rsidRDefault="00D72CFF" w:rsidP="00C05922">
            <w:pPr>
              <w:rPr>
                <w:b/>
                <w:i/>
              </w:rPr>
            </w:pPr>
          </w:p>
        </w:tc>
      </w:tr>
    </w:tbl>
    <w:p w14:paraId="3500F708" w14:textId="50A31248" w:rsidR="00D72CFF" w:rsidRDefault="00D72CFF" w:rsidP="00D72CFF">
      <w:pPr>
        <w:rPr>
          <w:rFonts w:asciiTheme="majorHAnsi" w:hAnsiTheme="majorHAnsi"/>
          <w:sz w:val="23"/>
          <w:szCs w:val="23"/>
        </w:rPr>
      </w:pPr>
    </w:p>
    <w:p w14:paraId="1B01265B" w14:textId="77777777" w:rsidR="00D72CFF" w:rsidRDefault="00D72CFF" w:rsidP="00D72CFF">
      <w:pPr>
        <w:rPr>
          <w:rFonts w:asciiTheme="majorHAnsi" w:hAnsiTheme="majorHAnsi"/>
          <w:sz w:val="23"/>
          <w:szCs w:val="23"/>
        </w:rPr>
      </w:pPr>
    </w:p>
    <w:tbl>
      <w:tblPr>
        <w:tblStyle w:val="TableGrid"/>
        <w:tblW w:w="9781" w:type="dxa"/>
        <w:tblInd w:w="-572" w:type="dxa"/>
        <w:tblLook w:val="04A0" w:firstRow="1" w:lastRow="0" w:firstColumn="1" w:lastColumn="0" w:noHBand="0" w:noVBand="1"/>
      </w:tblPr>
      <w:tblGrid>
        <w:gridCol w:w="709"/>
        <w:gridCol w:w="9072"/>
      </w:tblGrid>
      <w:tr w:rsidR="00D72CFF" w14:paraId="63F92BF9" w14:textId="77777777" w:rsidTr="00C05922">
        <w:trPr>
          <w:trHeight w:val="1167"/>
        </w:trPr>
        <w:tc>
          <w:tcPr>
            <w:tcW w:w="709" w:type="dxa"/>
          </w:tcPr>
          <w:p w14:paraId="0111B11F" w14:textId="77777777" w:rsidR="00D72CFF" w:rsidRDefault="00D72CFF" w:rsidP="00C05922">
            <w:r>
              <w:lastRenderedPageBreak/>
              <w:t>Q10</w:t>
            </w:r>
          </w:p>
        </w:tc>
        <w:tc>
          <w:tcPr>
            <w:tcW w:w="9072" w:type="dxa"/>
          </w:tcPr>
          <w:p w14:paraId="1EC4A31E" w14:textId="77777777" w:rsidR="00D72CFF" w:rsidRDefault="00D72CFF" w:rsidP="00C05922">
            <w:r>
              <w:t>Mayhem is a baby and toddler mobile soft play business. The owner has been monitoring the birth rates in the UK over time.</w:t>
            </w:r>
          </w:p>
          <w:p w14:paraId="78B279DB" w14:textId="77777777" w:rsidR="00D72CFF" w:rsidRDefault="00D72CFF" w:rsidP="00C05922"/>
          <w:p w14:paraId="71F9C898" w14:textId="30F17F62" w:rsidR="00D72CFF" w:rsidRDefault="00D72CFF" w:rsidP="00C05922">
            <w:pPr>
              <w:jc w:val="center"/>
            </w:pPr>
            <w:r>
              <w:rPr>
                <w:noProof/>
                <w:lang w:eastAsia="en-GB"/>
              </w:rPr>
              <w:drawing>
                <wp:inline distT="0" distB="0" distL="0" distR="0" wp14:anchorId="51725271" wp14:editId="7F9B6D58">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916562" w14:textId="77777777" w:rsidR="00D72CFF" w:rsidRDefault="00D72CFF" w:rsidP="00C05922"/>
          <w:p w14:paraId="62EB254F" w14:textId="77777777" w:rsidR="00D72CFF" w:rsidRPr="007C1A8E" w:rsidRDefault="00D72CFF" w:rsidP="00C05922">
            <w:pPr>
              <w:jc w:val="right"/>
              <w:rPr>
                <w:sz w:val="12"/>
                <w:szCs w:val="12"/>
              </w:rPr>
            </w:pPr>
            <w:r w:rsidRPr="007C1A8E">
              <w:rPr>
                <w:sz w:val="12"/>
                <w:szCs w:val="12"/>
              </w:rPr>
              <w:t>https://www.statista.com/statistics/281981/live-births-in-the-united-kingdom-uk-1990/</w:t>
            </w:r>
          </w:p>
          <w:p w14:paraId="72033731" w14:textId="77777777" w:rsidR="00D72CFF" w:rsidRDefault="00D72CFF" w:rsidP="00C05922"/>
          <w:p w14:paraId="0069376F" w14:textId="77777777" w:rsidR="00D72CFF" w:rsidRDefault="00D72CFF" w:rsidP="00C05922">
            <w:r>
              <w:t>The owner has also been reviewing last week’s customer feedback left on his website.</w:t>
            </w:r>
          </w:p>
          <w:p w14:paraId="5F804EB3" w14:textId="516188CA" w:rsidR="00D72CFF" w:rsidRDefault="00D72CFF" w:rsidP="00C05922"/>
          <w:tbl>
            <w:tblPr>
              <w:tblStyle w:val="TableGrid"/>
              <w:tblW w:w="0" w:type="auto"/>
              <w:tblLook w:val="04A0" w:firstRow="1" w:lastRow="0" w:firstColumn="1" w:lastColumn="0" w:noHBand="0" w:noVBand="1"/>
            </w:tblPr>
            <w:tblGrid>
              <w:gridCol w:w="2957"/>
              <w:gridCol w:w="2947"/>
              <w:gridCol w:w="2947"/>
            </w:tblGrid>
            <w:tr w:rsidR="00D72CFF" w14:paraId="6BF09DBC" w14:textId="77777777" w:rsidTr="00C05922">
              <w:tc>
                <w:tcPr>
                  <w:tcW w:w="2996" w:type="dxa"/>
                  <w:tcBorders>
                    <w:top w:val="nil"/>
                    <w:left w:val="nil"/>
                  </w:tcBorders>
                </w:tcPr>
                <w:p w14:paraId="58581DC4" w14:textId="77777777" w:rsidR="00D72CFF" w:rsidRDefault="00D72CFF" w:rsidP="00C05922"/>
              </w:tc>
              <w:tc>
                <w:tcPr>
                  <w:tcW w:w="2996" w:type="dxa"/>
                </w:tcPr>
                <w:p w14:paraId="477AD047" w14:textId="77777777" w:rsidR="00D72CFF" w:rsidRPr="004A64E7" w:rsidRDefault="00D72CFF" w:rsidP="00C05922">
                  <w:pPr>
                    <w:jc w:val="center"/>
                    <w:rPr>
                      <w:b/>
                    </w:rPr>
                  </w:pPr>
                  <w:r w:rsidRPr="004A64E7">
                    <w:rPr>
                      <w:b/>
                    </w:rPr>
                    <w:t>Quality of service</w:t>
                  </w:r>
                </w:p>
              </w:tc>
              <w:tc>
                <w:tcPr>
                  <w:tcW w:w="2996" w:type="dxa"/>
                </w:tcPr>
                <w:p w14:paraId="4D951918" w14:textId="77777777" w:rsidR="00D72CFF" w:rsidRPr="004A64E7" w:rsidRDefault="00D72CFF" w:rsidP="00C05922">
                  <w:pPr>
                    <w:jc w:val="center"/>
                    <w:rPr>
                      <w:b/>
                    </w:rPr>
                  </w:pPr>
                  <w:r w:rsidRPr="004A64E7">
                    <w:rPr>
                      <w:b/>
                    </w:rPr>
                    <w:t>Value for money</w:t>
                  </w:r>
                </w:p>
              </w:tc>
            </w:tr>
            <w:tr w:rsidR="00D72CFF" w14:paraId="2E235C73" w14:textId="77777777" w:rsidTr="00C05922">
              <w:tc>
                <w:tcPr>
                  <w:tcW w:w="2996" w:type="dxa"/>
                </w:tcPr>
                <w:p w14:paraId="08E02458" w14:textId="77777777" w:rsidR="00D72CFF" w:rsidRPr="00E16A52" w:rsidRDefault="00D72CFF" w:rsidP="00C05922">
                  <w:pPr>
                    <w:rPr>
                      <w:b/>
                    </w:rPr>
                  </w:pPr>
                  <w:r w:rsidRPr="00E16A52">
                    <w:rPr>
                      <w:b/>
                    </w:rPr>
                    <w:t>Excellent</w:t>
                  </w:r>
                </w:p>
              </w:tc>
              <w:tc>
                <w:tcPr>
                  <w:tcW w:w="2996" w:type="dxa"/>
                </w:tcPr>
                <w:p w14:paraId="19DEFEF1" w14:textId="77777777" w:rsidR="00D72CFF" w:rsidRDefault="00D72CFF" w:rsidP="00C05922">
                  <w:pPr>
                    <w:jc w:val="center"/>
                  </w:pPr>
                  <w:r>
                    <w:t>15</w:t>
                  </w:r>
                </w:p>
              </w:tc>
              <w:tc>
                <w:tcPr>
                  <w:tcW w:w="2996" w:type="dxa"/>
                </w:tcPr>
                <w:p w14:paraId="1AE71528" w14:textId="77777777" w:rsidR="00D72CFF" w:rsidRDefault="00D72CFF" w:rsidP="00C05922">
                  <w:pPr>
                    <w:jc w:val="center"/>
                  </w:pPr>
                  <w:r>
                    <w:t>6</w:t>
                  </w:r>
                </w:p>
              </w:tc>
            </w:tr>
            <w:tr w:rsidR="00D72CFF" w14:paraId="55FAE1D3" w14:textId="77777777" w:rsidTr="00C05922">
              <w:tc>
                <w:tcPr>
                  <w:tcW w:w="2996" w:type="dxa"/>
                </w:tcPr>
                <w:p w14:paraId="1D9E751B" w14:textId="77777777" w:rsidR="00D72CFF" w:rsidRPr="00E16A52" w:rsidRDefault="00D72CFF" w:rsidP="00C05922">
                  <w:pPr>
                    <w:rPr>
                      <w:b/>
                    </w:rPr>
                  </w:pPr>
                  <w:r w:rsidRPr="00E16A52">
                    <w:rPr>
                      <w:b/>
                    </w:rPr>
                    <w:t>Good</w:t>
                  </w:r>
                </w:p>
              </w:tc>
              <w:tc>
                <w:tcPr>
                  <w:tcW w:w="2996" w:type="dxa"/>
                </w:tcPr>
                <w:p w14:paraId="62FF51AA" w14:textId="6BB6C568" w:rsidR="00D72CFF" w:rsidRDefault="00D72CFF" w:rsidP="00C05922">
                  <w:pPr>
                    <w:jc w:val="center"/>
                  </w:pPr>
                  <w:r>
                    <w:t>12</w:t>
                  </w:r>
                </w:p>
              </w:tc>
              <w:tc>
                <w:tcPr>
                  <w:tcW w:w="2996" w:type="dxa"/>
                </w:tcPr>
                <w:p w14:paraId="77ECE42F" w14:textId="77777777" w:rsidR="00D72CFF" w:rsidRDefault="00D72CFF" w:rsidP="00C05922">
                  <w:pPr>
                    <w:jc w:val="center"/>
                  </w:pPr>
                  <w:r>
                    <w:t>20</w:t>
                  </w:r>
                </w:p>
              </w:tc>
            </w:tr>
            <w:tr w:rsidR="00D72CFF" w14:paraId="5B031369" w14:textId="77777777" w:rsidTr="00C05922">
              <w:tc>
                <w:tcPr>
                  <w:tcW w:w="2996" w:type="dxa"/>
                </w:tcPr>
                <w:p w14:paraId="14B63425" w14:textId="77777777" w:rsidR="00D72CFF" w:rsidRPr="00E16A52" w:rsidRDefault="00D72CFF" w:rsidP="00C05922">
                  <w:pPr>
                    <w:rPr>
                      <w:b/>
                    </w:rPr>
                  </w:pPr>
                  <w:r w:rsidRPr="00E16A52">
                    <w:rPr>
                      <w:b/>
                    </w:rPr>
                    <w:t>Satisfactory</w:t>
                  </w:r>
                </w:p>
              </w:tc>
              <w:tc>
                <w:tcPr>
                  <w:tcW w:w="2996" w:type="dxa"/>
                </w:tcPr>
                <w:p w14:paraId="2CFB36C6" w14:textId="77777777" w:rsidR="00D72CFF" w:rsidRDefault="00D72CFF" w:rsidP="00C05922">
                  <w:pPr>
                    <w:jc w:val="center"/>
                  </w:pPr>
                  <w:r>
                    <w:t>8</w:t>
                  </w:r>
                </w:p>
              </w:tc>
              <w:tc>
                <w:tcPr>
                  <w:tcW w:w="2996" w:type="dxa"/>
                </w:tcPr>
                <w:p w14:paraId="3C7120C6" w14:textId="77777777" w:rsidR="00D72CFF" w:rsidRDefault="00D72CFF" w:rsidP="00C05922">
                  <w:pPr>
                    <w:jc w:val="center"/>
                  </w:pPr>
                  <w:r>
                    <w:t>8</w:t>
                  </w:r>
                </w:p>
              </w:tc>
            </w:tr>
            <w:tr w:rsidR="00D72CFF" w14:paraId="6D4A4A20" w14:textId="77777777" w:rsidTr="00C05922">
              <w:tc>
                <w:tcPr>
                  <w:tcW w:w="2996" w:type="dxa"/>
                </w:tcPr>
                <w:p w14:paraId="200C87ED" w14:textId="77777777" w:rsidR="00D72CFF" w:rsidRPr="00E16A52" w:rsidRDefault="00D72CFF" w:rsidP="00C05922">
                  <w:pPr>
                    <w:rPr>
                      <w:b/>
                    </w:rPr>
                  </w:pPr>
                  <w:r w:rsidRPr="00E16A52">
                    <w:rPr>
                      <w:b/>
                    </w:rPr>
                    <w:t>Poor</w:t>
                  </w:r>
                </w:p>
              </w:tc>
              <w:tc>
                <w:tcPr>
                  <w:tcW w:w="2996" w:type="dxa"/>
                </w:tcPr>
                <w:p w14:paraId="1BC74E57" w14:textId="77777777" w:rsidR="00D72CFF" w:rsidRDefault="00D72CFF" w:rsidP="00C05922">
                  <w:pPr>
                    <w:jc w:val="center"/>
                  </w:pPr>
                  <w:r>
                    <w:t>0</w:t>
                  </w:r>
                </w:p>
              </w:tc>
              <w:tc>
                <w:tcPr>
                  <w:tcW w:w="2996" w:type="dxa"/>
                </w:tcPr>
                <w:p w14:paraId="48151EC5" w14:textId="6B365029" w:rsidR="00D72CFF" w:rsidRDefault="00D72CFF" w:rsidP="00C05922">
                  <w:pPr>
                    <w:jc w:val="center"/>
                  </w:pPr>
                  <w:r>
                    <w:t>1</w:t>
                  </w:r>
                </w:p>
              </w:tc>
            </w:tr>
          </w:tbl>
          <w:p w14:paraId="560A904E" w14:textId="77777777" w:rsidR="00D72CFF" w:rsidRDefault="00D72CFF" w:rsidP="00C05922"/>
          <w:p w14:paraId="6E4EE2B7" w14:textId="4DF4AC76" w:rsidR="00D72CFF" w:rsidRDefault="00D72CFF" w:rsidP="00C05922">
            <w:r>
              <w:t>Using the information provided:</w:t>
            </w:r>
          </w:p>
          <w:p w14:paraId="635C7346" w14:textId="1A650176" w:rsidR="00D72CFF" w:rsidRDefault="00D72CFF" w:rsidP="00C05922"/>
          <w:p w14:paraId="6CBF3ABD" w14:textId="1FF8B05D" w:rsidR="00D72CFF" w:rsidRDefault="00D72CFF" w:rsidP="00C05922">
            <w:r w:rsidRPr="000776B6">
              <w:rPr>
                <w:b/>
              </w:rPr>
              <w:t>a)</w:t>
            </w:r>
            <w:r>
              <w:t xml:space="preserve"> Identify the year which had the lowest number of live births in the UK.</w:t>
            </w:r>
          </w:p>
          <w:p w14:paraId="7F3D5D97" w14:textId="516C86CD" w:rsidR="00D72CFF" w:rsidRDefault="00D72CFF" w:rsidP="00C05922"/>
          <w:p w14:paraId="703C70A6" w14:textId="42D21356" w:rsidR="00D72CFF" w:rsidRDefault="00D72CFF" w:rsidP="00C05922">
            <w:r w:rsidRPr="000776B6">
              <w:rPr>
                <w:b/>
              </w:rPr>
              <w:t>b)</w:t>
            </w:r>
            <w:r>
              <w:t xml:space="preserve"> Calculate the percentage of total customers who left feedback on the website that rated Mayhem’s value for money as either satisfactory or poor.</w:t>
            </w:r>
          </w:p>
          <w:p w14:paraId="59BA87D0" w14:textId="38817A13" w:rsidR="00D72CFF" w:rsidRPr="00B458CE" w:rsidRDefault="00D72CFF" w:rsidP="00C05922"/>
        </w:tc>
      </w:tr>
      <w:tr w:rsidR="00D72CFF" w14:paraId="48BAFF40" w14:textId="77777777" w:rsidTr="00C05922">
        <w:trPr>
          <w:trHeight w:val="1596"/>
        </w:trPr>
        <w:tc>
          <w:tcPr>
            <w:tcW w:w="9781" w:type="dxa"/>
            <w:gridSpan w:val="2"/>
          </w:tcPr>
          <w:p w14:paraId="6918E17F" w14:textId="77777777" w:rsidR="00D72CFF" w:rsidRDefault="00D72CFF" w:rsidP="00C05922">
            <w:pPr>
              <w:rPr>
                <w:b/>
                <w:i/>
              </w:rPr>
            </w:pPr>
            <w:r w:rsidRPr="009A120F">
              <w:rPr>
                <w:b/>
                <w:i/>
              </w:rPr>
              <w:t>Your workings:</w:t>
            </w:r>
          </w:p>
          <w:p w14:paraId="7A8FB081" w14:textId="77777777" w:rsidR="00D72CFF" w:rsidRDefault="00D72CFF" w:rsidP="00C05922">
            <w:r>
              <w:t>a)</w:t>
            </w:r>
          </w:p>
          <w:p w14:paraId="7573503A" w14:textId="77777777" w:rsidR="00D72CFF" w:rsidRDefault="00D72CFF" w:rsidP="00C05922"/>
          <w:p w14:paraId="63D9BB94" w14:textId="77777777" w:rsidR="00D72CFF" w:rsidRDefault="00D72CFF" w:rsidP="00C05922"/>
          <w:p w14:paraId="32FDF602" w14:textId="77777777" w:rsidR="00D72CFF" w:rsidRDefault="00D72CFF" w:rsidP="00C05922"/>
          <w:p w14:paraId="53D36B04" w14:textId="77777777" w:rsidR="00D72CFF" w:rsidRPr="0038145A" w:rsidRDefault="00D72CFF" w:rsidP="00C05922">
            <w:r>
              <w:t xml:space="preserve">b) </w:t>
            </w:r>
          </w:p>
          <w:p w14:paraId="70BD4C72" w14:textId="77777777" w:rsidR="00D72CFF" w:rsidRDefault="00D72CFF" w:rsidP="00C05922">
            <w:pPr>
              <w:rPr>
                <w:b/>
                <w:i/>
              </w:rPr>
            </w:pPr>
          </w:p>
          <w:p w14:paraId="292AA302" w14:textId="77777777" w:rsidR="00D72CFF" w:rsidRDefault="00D72CFF" w:rsidP="00C05922">
            <w:pPr>
              <w:rPr>
                <w:b/>
                <w:i/>
              </w:rPr>
            </w:pPr>
          </w:p>
          <w:p w14:paraId="63BC4549" w14:textId="77777777" w:rsidR="00D72CFF" w:rsidRPr="009A120F" w:rsidRDefault="00D72CFF" w:rsidP="00C05922">
            <w:pPr>
              <w:rPr>
                <w:b/>
                <w:i/>
              </w:rPr>
            </w:pPr>
          </w:p>
        </w:tc>
      </w:tr>
    </w:tbl>
    <w:p w14:paraId="48DF0C25" w14:textId="7ED05F4B" w:rsidR="00D72CFF" w:rsidRPr="004F7EE2" w:rsidRDefault="00D72CFF" w:rsidP="00D72CFF">
      <w:pPr>
        <w:rPr>
          <w:rFonts w:asciiTheme="majorHAnsi" w:hAnsiTheme="majorHAnsi"/>
          <w:sz w:val="23"/>
          <w:szCs w:val="23"/>
        </w:rPr>
      </w:pPr>
    </w:p>
    <w:p w14:paraId="3D014504" w14:textId="1AE4BC41" w:rsidR="00EA26E0" w:rsidRPr="00EA26E0" w:rsidRDefault="006F19C3" w:rsidP="00EA26E0">
      <w:pPr>
        <w:jc w:val="center"/>
        <w:rPr>
          <w:b/>
          <w:bCs/>
        </w:rPr>
      </w:pPr>
      <w:r>
        <w:rPr>
          <w:noProof/>
        </w:rPr>
        <w:drawing>
          <wp:anchor distT="0" distB="0" distL="114300" distR="114300" simplePos="0" relativeHeight="251668480" behindDoc="0" locked="0" layoutInCell="1" allowOverlap="1" wp14:anchorId="64F08F0C" wp14:editId="5416D4C4">
            <wp:simplePos x="0" y="0"/>
            <wp:positionH relativeFrom="margin">
              <wp:align>center</wp:align>
            </wp:positionH>
            <wp:positionV relativeFrom="paragraph">
              <wp:posOffset>447675</wp:posOffset>
            </wp:positionV>
            <wp:extent cx="1533525" cy="858774"/>
            <wp:effectExtent l="19050" t="0" r="9525" b="2844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8587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A26E0" w:rsidRPr="00EA26E0">
        <w:rPr>
          <w:b/>
          <w:bCs/>
        </w:rPr>
        <w:t xml:space="preserve">Well done!  You have completed the summer homework – </w:t>
      </w:r>
      <w:proofErr w:type="gramStart"/>
      <w:r w:rsidR="00EA26E0" w:rsidRPr="00EA26E0">
        <w:rPr>
          <w:b/>
          <w:bCs/>
        </w:rPr>
        <w:t>don’t</w:t>
      </w:r>
      <w:proofErr w:type="gramEnd"/>
      <w:r w:rsidR="00EA26E0" w:rsidRPr="00EA26E0">
        <w:rPr>
          <w:b/>
          <w:bCs/>
        </w:rPr>
        <w:t xml:space="preserve"> forget to bring it into your first Business lesson. See you there!</w:t>
      </w:r>
    </w:p>
    <w:p w14:paraId="02256172" w14:textId="16B73258" w:rsidR="00D72CFF" w:rsidRDefault="00D72CFF" w:rsidP="00D72CFF">
      <w:pPr>
        <w:jc w:val="center"/>
      </w:pPr>
    </w:p>
    <w:sectPr w:rsidR="00D7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D01"/>
    <w:multiLevelType w:val="multilevel"/>
    <w:tmpl w:val="6DE43B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9D7728"/>
    <w:multiLevelType w:val="multilevel"/>
    <w:tmpl w:val="F93C1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06E73D6"/>
    <w:multiLevelType w:val="multilevel"/>
    <w:tmpl w:val="3050D5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7C4D6E"/>
    <w:multiLevelType w:val="multilevel"/>
    <w:tmpl w:val="4E7083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DC5462B"/>
    <w:multiLevelType w:val="multilevel"/>
    <w:tmpl w:val="3578AB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E3518CD"/>
    <w:multiLevelType w:val="multilevel"/>
    <w:tmpl w:val="4D58BB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018714B"/>
    <w:multiLevelType w:val="multilevel"/>
    <w:tmpl w:val="234C97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70664F"/>
    <w:multiLevelType w:val="multilevel"/>
    <w:tmpl w:val="4A1A43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7274D92"/>
    <w:multiLevelType w:val="multilevel"/>
    <w:tmpl w:val="2FF415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7FE71D3"/>
    <w:multiLevelType w:val="multilevel"/>
    <w:tmpl w:val="08EC94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DEF6034"/>
    <w:multiLevelType w:val="multilevel"/>
    <w:tmpl w:val="D57A53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A64401"/>
    <w:multiLevelType w:val="multilevel"/>
    <w:tmpl w:val="43CAFF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8154D18"/>
    <w:multiLevelType w:val="multilevel"/>
    <w:tmpl w:val="CCF0C4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B740B2A"/>
    <w:multiLevelType w:val="hybridMultilevel"/>
    <w:tmpl w:val="E70C64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8D2D02"/>
    <w:multiLevelType w:val="multilevel"/>
    <w:tmpl w:val="BF5E1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0763EE5"/>
    <w:multiLevelType w:val="hybridMultilevel"/>
    <w:tmpl w:val="309AF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F5109F"/>
    <w:multiLevelType w:val="hybridMultilevel"/>
    <w:tmpl w:val="A8D477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EB33FD"/>
    <w:multiLevelType w:val="multilevel"/>
    <w:tmpl w:val="62109D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06C165E"/>
    <w:multiLevelType w:val="multilevel"/>
    <w:tmpl w:val="7EF29D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DF4FFC"/>
    <w:multiLevelType w:val="multilevel"/>
    <w:tmpl w:val="717295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C0E4807"/>
    <w:multiLevelType w:val="multilevel"/>
    <w:tmpl w:val="117C3F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70211EB"/>
    <w:multiLevelType w:val="multilevel"/>
    <w:tmpl w:val="564277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87E3C1C"/>
    <w:multiLevelType w:val="multilevel"/>
    <w:tmpl w:val="950C61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72025302">
    <w:abstractNumId w:val="20"/>
  </w:num>
  <w:num w:numId="2" w16cid:durableId="801537727">
    <w:abstractNumId w:val="8"/>
  </w:num>
  <w:num w:numId="3" w16cid:durableId="1136873947">
    <w:abstractNumId w:val="12"/>
  </w:num>
  <w:num w:numId="4" w16cid:durableId="292946509">
    <w:abstractNumId w:val="3"/>
  </w:num>
  <w:num w:numId="5" w16cid:durableId="1880388199">
    <w:abstractNumId w:val="9"/>
  </w:num>
  <w:num w:numId="6" w16cid:durableId="764611959">
    <w:abstractNumId w:val="4"/>
  </w:num>
  <w:num w:numId="7" w16cid:durableId="838812019">
    <w:abstractNumId w:val="22"/>
  </w:num>
  <w:num w:numId="8" w16cid:durableId="586232735">
    <w:abstractNumId w:val="6"/>
  </w:num>
  <w:num w:numId="9" w16cid:durableId="165484085">
    <w:abstractNumId w:val="11"/>
  </w:num>
  <w:num w:numId="10" w16cid:durableId="417335026">
    <w:abstractNumId w:val="5"/>
  </w:num>
  <w:num w:numId="11" w16cid:durableId="360519782">
    <w:abstractNumId w:val="21"/>
  </w:num>
  <w:num w:numId="12" w16cid:durableId="1040544725">
    <w:abstractNumId w:val="17"/>
  </w:num>
  <w:num w:numId="13" w16cid:durableId="2131240851">
    <w:abstractNumId w:val="1"/>
  </w:num>
  <w:num w:numId="14" w16cid:durableId="1841240125">
    <w:abstractNumId w:val="10"/>
  </w:num>
  <w:num w:numId="15" w16cid:durableId="312107338">
    <w:abstractNumId w:val="0"/>
  </w:num>
  <w:num w:numId="16" w16cid:durableId="756681556">
    <w:abstractNumId w:val="19"/>
  </w:num>
  <w:num w:numId="17" w16cid:durableId="1075668006">
    <w:abstractNumId w:val="18"/>
  </w:num>
  <w:num w:numId="18" w16cid:durableId="1173257399">
    <w:abstractNumId w:val="7"/>
  </w:num>
  <w:num w:numId="19" w16cid:durableId="1114397948">
    <w:abstractNumId w:val="2"/>
  </w:num>
  <w:num w:numId="20" w16cid:durableId="1994212238">
    <w:abstractNumId w:val="14"/>
  </w:num>
  <w:num w:numId="21" w16cid:durableId="58283378">
    <w:abstractNumId w:val="13"/>
  </w:num>
  <w:num w:numId="22" w16cid:durableId="463427658">
    <w:abstractNumId w:val="16"/>
  </w:num>
  <w:num w:numId="23" w16cid:durableId="108860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BD"/>
    <w:rsid w:val="001802F4"/>
    <w:rsid w:val="001B6BBD"/>
    <w:rsid w:val="0035523C"/>
    <w:rsid w:val="00362711"/>
    <w:rsid w:val="004F6319"/>
    <w:rsid w:val="006F19C3"/>
    <w:rsid w:val="007A5C22"/>
    <w:rsid w:val="008065D0"/>
    <w:rsid w:val="00C4138E"/>
    <w:rsid w:val="00D72CFF"/>
    <w:rsid w:val="00E62916"/>
    <w:rsid w:val="00EA26E0"/>
    <w:rsid w:val="00FF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3D0B519"/>
  <w15:chartTrackingRefBased/>
  <w15:docId w15:val="{0840A091-7E41-4A96-BDF8-F9C32C40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6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6BBD"/>
  </w:style>
  <w:style w:type="character" w:customStyle="1" w:styleId="eop">
    <w:name w:val="eop"/>
    <w:basedOn w:val="DefaultParagraphFont"/>
    <w:rsid w:val="001B6BBD"/>
  </w:style>
  <w:style w:type="character" w:styleId="Hyperlink">
    <w:name w:val="Hyperlink"/>
    <w:basedOn w:val="DefaultParagraphFont"/>
    <w:uiPriority w:val="99"/>
    <w:unhideWhenUsed/>
    <w:rsid w:val="001B6BBD"/>
    <w:rPr>
      <w:color w:val="0000FF"/>
      <w:u w:val="single"/>
    </w:rPr>
  </w:style>
  <w:style w:type="character" w:styleId="UnresolvedMention">
    <w:name w:val="Unresolved Mention"/>
    <w:basedOn w:val="DefaultParagraphFont"/>
    <w:uiPriority w:val="99"/>
    <w:semiHidden/>
    <w:unhideWhenUsed/>
    <w:rsid w:val="001B6BBD"/>
    <w:rPr>
      <w:color w:val="605E5C"/>
      <w:shd w:val="clear" w:color="auto" w:fill="E1DFDD"/>
    </w:rPr>
  </w:style>
  <w:style w:type="paragraph" w:styleId="ListParagraph">
    <w:name w:val="List Paragraph"/>
    <w:basedOn w:val="Normal"/>
    <w:uiPriority w:val="34"/>
    <w:qFormat/>
    <w:rsid w:val="001B6BBD"/>
    <w:pPr>
      <w:ind w:left="720"/>
      <w:contextualSpacing/>
    </w:pPr>
  </w:style>
  <w:style w:type="table" w:styleId="TableGrid">
    <w:name w:val="Table Grid"/>
    <w:basedOn w:val="TableNormal"/>
    <w:uiPriority w:val="39"/>
    <w:rsid w:val="00D7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6985">
      <w:bodyDiv w:val="1"/>
      <w:marLeft w:val="0"/>
      <w:marRight w:val="0"/>
      <w:marTop w:val="0"/>
      <w:marBottom w:val="0"/>
      <w:divBdr>
        <w:top w:val="none" w:sz="0" w:space="0" w:color="auto"/>
        <w:left w:val="none" w:sz="0" w:space="0" w:color="auto"/>
        <w:bottom w:val="none" w:sz="0" w:space="0" w:color="auto"/>
        <w:right w:val="none" w:sz="0" w:space="0" w:color="auto"/>
      </w:divBdr>
      <w:divsChild>
        <w:div w:id="197547167">
          <w:marLeft w:val="0"/>
          <w:marRight w:val="0"/>
          <w:marTop w:val="0"/>
          <w:marBottom w:val="0"/>
          <w:divBdr>
            <w:top w:val="none" w:sz="0" w:space="0" w:color="auto"/>
            <w:left w:val="none" w:sz="0" w:space="0" w:color="auto"/>
            <w:bottom w:val="none" w:sz="0" w:space="0" w:color="auto"/>
            <w:right w:val="none" w:sz="0" w:space="0" w:color="auto"/>
          </w:divBdr>
        </w:div>
        <w:div w:id="60324925">
          <w:marLeft w:val="0"/>
          <w:marRight w:val="0"/>
          <w:marTop w:val="0"/>
          <w:marBottom w:val="0"/>
          <w:divBdr>
            <w:top w:val="none" w:sz="0" w:space="0" w:color="auto"/>
            <w:left w:val="none" w:sz="0" w:space="0" w:color="auto"/>
            <w:bottom w:val="none" w:sz="0" w:space="0" w:color="auto"/>
            <w:right w:val="none" w:sz="0" w:space="0" w:color="auto"/>
          </w:divBdr>
        </w:div>
        <w:div w:id="1569683851">
          <w:marLeft w:val="0"/>
          <w:marRight w:val="0"/>
          <w:marTop w:val="0"/>
          <w:marBottom w:val="0"/>
          <w:divBdr>
            <w:top w:val="none" w:sz="0" w:space="0" w:color="auto"/>
            <w:left w:val="none" w:sz="0" w:space="0" w:color="auto"/>
            <w:bottom w:val="none" w:sz="0" w:space="0" w:color="auto"/>
            <w:right w:val="none" w:sz="0" w:space="0" w:color="auto"/>
          </w:divBdr>
        </w:div>
        <w:div w:id="1982491990">
          <w:marLeft w:val="0"/>
          <w:marRight w:val="0"/>
          <w:marTop w:val="0"/>
          <w:marBottom w:val="0"/>
          <w:divBdr>
            <w:top w:val="none" w:sz="0" w:space="0" w:color="auto"/>
            <w:left w:val="none" w:sz="0" w:space="0" w:color="auto"/>
            <w:bottom w:val="none" w:sz="0" w:space="0" w:color="auto"/>
            <w:right w:val="none" w:sz="0" w:space="0" w:color="auto"/>
          </w:divBdr>
        </w:div>
        <w:div w:id="811413213">
          <w:marLeft w:val="0"/>
          <w:marRight w:val="0"/>
          <w:marTop w:val="0"/>
          <w:marBottom w:val="0"/>
          <w:divBdr>
            <w:top w:val="none" w:sz="0" w:space="0" w:color="auto"/>
            <w:left w:val="none" w:sz="0" w:space="0" w:color="auto"/>
            <w:bottom w:val="none" w:sz="0" w:space="0" w:color="auto"/>
            <w:right w:val="none" w:sz="0" w:space="0" w:color="auto"/>
          </w:divBdr>
        </w:div>
        <w:div w:id="1110275706">
          <w:marLeft w:val="0"/>
          <w:marRight w:val="0"/>
          <w:marTop w:val="0"/>
          <w:marBottom w:val="0"/>
          <w:divBdr>
            <w:top w:val="none" w:sz="0" w:space="0" w:color="auto"/>
            <w:left w:val="none" w:sz="0" w:space="0" w:color="auto"/>
            <w:bottom w:val="none" w:sz="0" w:space="0" w:color="auto"/>
            <w:right w:val="none" w:sz="0" w:space="0" w:color="auto"/>
          </w:divBdr>
          <w:divsChild>
            <w:div w:id="1778990099">
              <w:marLeft w:val="-75"/>
              <w:marRight w:val="0"/>
              <w:marTop w:val="30"/>
              <w:marBottom w:val="30"/>
              <w:divBdr>
                <w:top w:val="none" w:sz="0" w:space="0" w:color="auto"/>
                <w:left w:val="none" w:sz="0" w:space="0" w:color="auto"/>
                <w:bottom w:val="none" w:sz="0" w:space="0" w:color="auto"/>
                <w:right w:val="none" w:sz="0" w:space="0" w:color="auto"/>
              </w:divBdr>
              <w:divsChild>
                <w:div w:id="765619814">
                  <w:marLeft w:val="0"/>
                  <w:marRight w:val="0"/>
                  <w:marTop w:val="0"/>
                  <w:marBottom w:val="0"/>
                  <w:divBdr>
                    <w:top w:val="none" w:sz="0" w:space="0" w:color="auto"/>
                    <w:left w:val="none" w:sz="0" w:space="0" w:color="auto"/>
                    <w:bottom w:val="none" w:sz="0" w:space="0" w:color="auto"/>
                    <w:right w:val="none" w:sz="0" w:space="0" w:color="auto"/>
                  </w:divBdr>
                  <w:divsChild>
                    <w:div w:id="2083063206">
                      <w:marLeft w:val="0"/>
                      <w:marRight w:val="0"/>
                      <w:marTop w:val="0"/>
                      <w:marBottom w:val="0"/>
                      <w:divBdr>
                        <w:top w:val="none" w:sz="0" w:space="0" w:color="auto"/>
                        <w:left w:val="none" w:sz="0" w:space="0" w:color="auto"/>
                        <w:bottom w:val="none" w:sz="0" w:space="0" w:color="auto"/>
                        <w:right w:val="none" w:sz="0" w:space="0" w:color="auto"/>
                      </w:divBdr>
                    </w:div>
                  </w:divsChild>
                </w:div>
                <w:div w:id="785467146">
                  <w:marLeft w:val="0"/>
                  <w:marRight w:val="0"/>
                  <w:marTop w:val="0"/>
                  <w:marBottom w:val="0"/>
                  <w:divBdr>
                    <w:top w:val="none" w:sz="0" w:space="0" w:color="auto"/>
                    <w:left w:val="none" w:sz="0" w:space="0" w:color="auto"/>
                    <w:bottom w:val="none" w:sz="0" w:space="0" w:color="auto"/>
                    <w:right w:val="none" w:sz="0" w:space="0" w:color="auto"/>
                  </w:divBdr>
                  <w:divsChild>
                    <w:div w:id="1832872742">
                      <w:marLeft w:val="0"/>
                      <w:marRight w:val="0"/>
                      <w:marTop w:val="0"/>
                      <w:marBottom w:val="0"/>
                      <w:divBdr>
                        <w:top w:val="none" w:sz="0" w:space="0" w:color="auto"/>
                        <w:left w:val="none" w:sz="0" w:space="0" w:color="auto"/>
                        <w:bottom w:val="none" w:sz="0" w:space="0" w:color="auto"/>
                        <w:right w:val="none" w:sz="0" w:space="0" w:color="auto"/>
                      </w:divBdr>
                    </w:div>
                  </w:divsChild>
                </w:div>
                <w:div w:id="608582065">
                  <w:marLeft w:val="0"/>
                  <w:marRight w:val="0"/>
                  <w:marTop w:val="0"/>
                  <w:marBottom w:val="0"/>
                  <w:divBdr>
                    <w:top w:val="none" w:sz="0" w:space="0" w:color="auto"/>
                    <w:left w:val="none" w:sz="0" w:space="0" w:color="auto"/>
                    <w:bottom w:val="none" w:sz="0" w:space="0" w:color="auto"/>
                    <w:right w:val="none" w:sz="0" w:space="0" w:color="auto"/>
                  </w:divBdr>
                  <w:divsChild>
                    <w:div w:id="1504008843">
                      <w:marLeft w:val="0"/>
                      <w:marRight w:val="0"/>
                      <w:marTop w:val="0"/>
                      <w:marBottom w:val="0"/>
                      <w:divBdr>
                        <w:top w:val="none" w:sz="0" w:space="0" w:color="auto"/>
                        <w:left w:val="none" w:sz="0" w:space="0" w:color="auto"/>
                        <w:bottom w:val="none" w:sz="0" w:space="0" w:color="auto"/>
                        <w:right w:val="none" w:sz="0" w:space="0" w:color="auto"/>
                      </w:divBdr>
                    </w:div>
                  </w:divsChild>
                </w:div>
                <w:div w:id="284122292">
                  <w:marLeft w:val="0"/>
                  <w:marRight w:val="0"/>
                  <w:marTop w:val="0"/>
                  <w:marBottom w:val="0"/>
                  <w:divBdr>
                    <w:top w:val="none" w:sz="0" w:space="0" w:color="auto"/>
                    <w:left w:val="none" w:sz="0" w:space="0" w:color="auto"/>
                    <w:bottom w:val="none" w:sz="0" w:space="0" w:color="auto"/>
                    <w:right w:val="none" w:sz="0" w:space="0" w:color="auto"/>
                  </w:divBdr>
                  <w:divsChild>
                    <w:div w:id="2051684152">
                      <w:marLeft w:val="0"/>
                      <w:marRight w:val="0"/>
                      <w:marTop w:val="0"/>
                      <w:marBottom w:val="0"/>
                      <w:divBdr>
                        <w:top w:val="none" w:sz="0" w:space="0" w:color="auto"/>
                        <w:left w:val="none" w:sz="0" w:space="0" w:color="auto"/>
                        <w:bottom w:val="none" w:sz="0" w:space="0" w:color="auto"/>
                        <w:right w:val="none" w:sz="0" w:space="0" w:color="auto"/>
                      </w:divBdr>
                    </w:div>
                    <w:div w:id="1975134932">
                      <w:marLeft w:val="0"/>
                      <w:marRight w:val="0"/>
                      <w:marTop w:val="0"/>
                      <w:marBottom w:val="0"/>
                      <w:divBdr>
                        <w:top w:val="none" w:sz="0" w:space="0" w:color="auto"/>
                        <w:left w:val="none" w:sz="0" w:space="0" w:color="auto"/>
                        <w:bottom w:val="none" w:sz="0" w:space="0" w:color="auto"/>
                        <w:right w:val="none" w:sz="0" w:space="0" w:color="auto"/>
                      </w:divBdr>
                    </w:div>
                  </w:divsChild>
                </w:div>
                <w:div w:id="972102049">
                  <w:marLeft w:val="0"/>
                  <w:marRight w:val="0"/>
                  <w:marTop w:val="0"/>
                  <w:marBottom w:val="0"/>
                  <w:divBdr>
                    <w:top w:val="none" w:sz="0" w:space="0" w:color="auto"/>
                    <w:left w:val="none" w:sz="0" w:space="0" w:color="auto"/>
                    <w:bottom w:val="none" w:sz="0" w:space="0" w:color="auto"/>
                    <w:right w:val="none" w:sz="0" w:space="0" w:color="auto"/>
                  </w:divBdr>
                  <w:divsChild>
                    <w:div w:id="233511295">
                      <w:marLeft w:val="0"/>
                      <w:marRight w:val="0"/>
                      <w:marTop w:val="0"/>
                      <w:marBottom w:val="0"/>
                      <w:divBdr>
                        <w:top w:val="none" w:sz="0" w:space="0" w:color="auto"/>
                        <w:left w:val="none" w:sz="0" w:space="0" w:color="auto"/>
                        <w:bottom w:val="none" w:sz="0" w:space="0" w:color="auto"/>
                        <w:right w:val="none" w:sz="0" w:space="0" w:color="auto"/>
                      </w:divBdr>
                    </w:div>
                  </w:divsChild>
                </w:div>
                <w:div w:id="382364964">
                  <w:marLeft w:val="0"/>
                  <w:marRight w:val="0"/>
                  <w:marTop w:val="0"/>
                  <w:marBottom w:val="0"/>
                  <w:divBdr>
                    <w:top w:val="none" w:sz="0" w:space="0" w:color="auto"/>
                    <w:left w:val="none" w:sz="0" w:space="0" w:color="auto"/>
                    <w:bottom w:val="none" w:sz="0" w:space="0" w:color="auto"/>
                    <w:right w:val="none" w:sz="0" w:space="0" w:color="auto"/>
                  </w:divBdr>
                  <w:divsChild>
                    <w:div w:id="1454246333">
                      <w:marLeft w:val="0"/>
                      <w:marRight w:val="0"/>
                      <w:marTop w:val="0"/>
                      <w:marBottom w:val="0"/>
                      <w:divBdr>
                        <w:top w:val="none" w:sz="0" w:space="0" w:color="auto"/>
                        <w:left w:val="none" w:sz="0" w:space="0" w:color="auto"/>
                        <w:bottom w:val="none" w:sz="0" w:space="0" w:color="auto"/>
                        <w:right w:val="none" w:sz="0" w:space="0" w:color="auto"/>
                      </w:divBdr>
                    </w:div>
                  </w:divsChild>
                </w:div>
                <w:div w:id="994144048">
                  <w:marLeft w:val="0"/>
                  <w:marRight w:val="0"/>
                  <w:marTop w:val="0"/>
                  <w:marBottom w:val="0"/>
                  <w:divBdr>
                    <w:top w:val="none" w:sz="0" w:space="0" w:color="auto"/>
                    <w:left w:val="none" w:sz="0" w:space="0" w:color="auto"/>
                    <w:bottom w:val="none" w:sz="0" w:space="0" w:color="auto"/>
                    <w:right w:val="none" w:sz="0" w:space="0" w:color="auto"/>
                  </w:divBdr>
                  <w:divsChild>
                    <w:div w:id="69743886">
                      <w:marLeft w:val="0"/>
                      <w:marRight w:val="0"/>
                      <w:marTop w:val="0"/>
                      <w:marBottom w:val="0"/>
                      <w:divBdr>
                        <w:top w:val="none" w:sz="0" w:space="0" w:color="auto"/>
                        <w:left w:val="none" w:sz="0" w:space="0" w:color="auto"/>
                        <w:bottom w:val="none" w:sz="0" w:space="0" w:color="auto"/>
                        <w:right w:val="none" w:sz="0" w:space="0" w:color="auto"/>
                      </w:divBdr>
                    </w:div>
                    <w:div w:id="1935816796">
                      <w:marLeft w:val="0"/>
                      <w:marRight w:val="0"/>
                      <w:marTop w:val="0"/>
                      <w:marBottom w:val="0"/>
                      <w:divBdr>
                        <w:top w:val="none" w:sz="0" w:space="0" w:color="auto"/>
                        <w:left w:val="none" w:sz="0" w:space="0" w:color="auto"/>
                        <w:bottom w:val="none" w:sz="0" w:space="0" w:color="auto"/>
                        <w:right w:val="none" w:sz="0" w:space="0" w:color="auto"/>
                      </w:divBdr>
                    </w:div>
                  </w:divsChild>
                </w:div>
                <w:div w:id="812331460">
                  <w:marLeft w:val="0"/>
                  <w:marRight w:val="0"/>
                  <w:marTop w:val="0"/>
                  <w:marBottom w:val="0"/>
                  <w:divBdr>
                    <w:top w:val="none" w:sz="0" w:space="0" w:color="auto"/>
                    <w:left w:val="none" w:sz="0" w:space="0" w:color="auto"/>
                    <w:bottom w:val="none" w:sz="0" w:space="0" w:color="auto"/>
                    <w:right w:val="none" w:sz="0" w:space="0" w:color="auto"/>
                  </w:divBdr>
                  <w:divsChild>
                    <w:div w:id="589512426">
                      <w:marLeft w:val="0"/>
                      <w:marRight w:val="0"/>
                      <w:marTop w:val="0"/>
                      <w:marBottom w:val="0"/>
                      <w:divBdr>
                        <w:top w:val="none" w:sz="0" w:space="0" w:color="auto"/>
                        <w:left w:val="none" w:sz="0" w:space="0" w:color="auto"/>
                        <w:bottom w:val="none" w:sz="0" w:space="0" w:color="auto"/>
                        <w:right w:val="none" w:sz="0" w:space="0" w:color="auto"/>
                      </w:divBdr>
                    </w:div>
                  </w:divsChild>
                </w:div>
                <w:div w:id="1493987754">
                  <w:marLeft w:val="0"/>
                  <w:marRight w:val="0"/>
                  <w:marTop w:val="0"/>
                  <w:marBottom w:val="0"/>
                  <w:divBdr>
                    <w:top w:val="none" w:sz="0" w:space="0" w:color="auto"/>
                    <w:left w:val="none" w:sz="0" w:space="0" w:color="auto"/>
                    <w:bottom w:val="none" w:sz="0" w:space="0" w:color="auto"/>
                    <w:right w:val="none" w:sz="0" w:space="0" w:color="auto"/>
                  </w:divBdr>
                  <w:divsChild>
                    <w:div w:id="1075204227">
                      <w:marLeft w:val="0"/>
                      <w:marRight w:val="0"/>
                      <w:marTop w:val="0"/>
                      <w:marBottom w:val="0"/>
                      <w:divBdr>
                        <w:top w:val="none" w:sz="0" w:space="0" w:color="auto"/>
                        <w:left w:val="none" w:sz="0" w:space="0" w:color="auto"/>
                        <w:bottom w:val="none" w:sz="0" w:space="0" w:color="auto"/>
                        <w:right w:val="none" w:sz="0" w:space="0" w:color="auto"/>
                      </w:divBdr>
                    </w:div>
                  </w:divsChild>
                </w:div>
                <w:div w:id="853615182">
                  <w:marLeft w:val="0"/>
                  <w:marRight w:val="0"/>
                  <w:marTop w:val="0"/>
                  <w:marBottom w:val="0"/>
                  <w:divBdr>
                    <w:top w:val="none" w:sz="0" w:space="0" w:color="auto"/>
                    <w:left w:val="none" w:sz="0" w:space="0" w:color="auto"/>
                    <w:bottom w:val="none" w:sz="0" w:space="0" w:color="auto"/>
                    <w:right w:val="none" w:sz="0" w:space="0" w:color="auto"/>
                  </w:divBdr>
                  <w:divsChild>
                    <w:div w:id="1184321256">
                      <w:marLeft w:val="0"/>
                      <w:marRight w:val="0"/>
                      <w:marTop w:val="0"/>
                      <w:marBottom w:val="0"/>
                      <w:divBdr>
                        <w:top w:val="none" w:sz="0" w:space="0" w:color="auto"/>
                        <w:left w:val="none" w:sz="0" w:space="0" w:color="auto"/>
                        <w:bottom w:val="none" w:sz="0" w:space="0" w:color="auto"/>
                        <w:right w:val="none" w:sz="0" w:space="0" w:color="auto"/>
                      </w:divBdr>
                    </w:div>
                    <w:div w:id="1057895869">
                      <w:marLeft w:val="0"/>
                      <w:marRight w:val="0"/>
                      <w:marTop w:val="0"/>
                      <w:marBottom w:val="0"/>
                      <w:divBdr>
                        <w:top w:val="none" w:sz="0" w:space="0" w:color="auto"/>
                        <w:left w:val="none" w:sz="0" w:space="0" w:color="auto"/>
                        <w:bottom w:val="none" w:sz="0" w:space="0" w:color="auto"/>
                        <w:right w:val="none" w:sz="0" w:space="0" w:color="auto"/>
                      </w:divBdr>
                    </w:div>
                  </w:divsChild>
                </w:div>
                <w:div w:id="444272530">
                  <w:marLeft w:val="0"/>
                  <w:marRight w:val="0"/>
                  <w:marTop w:val="0"/>
                  <w:marBottom w:val="0"/>
                  <w:divBdr>
                    <w:top w:val="none" w:sz="0" w:space="0" w:color="auto"/>
                    <w:left w:val="none" w:sz="0" w:space="0" w:color="auto"/>
                    <w:bottom w:val="none" w:sz="0" w:space="0" w:color="auto"/>
                    <w:right w:val="none" w:sz="0" w:space="0" w:color="auto"/>
                  </w:divBdr>
                  <w:divsChild>
                    <w:div w:id="571238872">
                      <w:marLeft w:val="0"/>
                      <w:marRight w:val="0"/>
                      <w:marTop w:val="0"/>
                      <w:marBottom w:val="0"/>
                      <w:divBdr>
                        <w:top w:val="none" w:sz="0" w:space="0" w:color="auto"/>
                        <w:left w:val="none" w:sz="0" w:space="0" w:color="auto"/>
                        <w:bottom w:val="none" w:sz="0" w:space="0" w:color="auto"/>
                        <w:right w:val="none" w:sz="0" w:space="0" w:color="auto"/>
                      </w:divBdr>
                    </w:div>
                  </w:divsChild>
                </w:div>
                <w:div w:id="1225482734">
                  <w:marLeft w:val="0"/>
                  <w:marRight w:val="0"/>
                  <w:marTop w:val="0"/>
                  <w:marBottom w:val="0"/>
                  <w:divBdr>
                    <w:top w:val="none" w:sz="0" w:space="0" w:color="auto"/>
                    <w:left w:val="none" w:sz="0" w:space="0" w:color="auto"/>
                    <w:bottom w:val="none" w:sz="0" w:space="0" w:color="auto"/>
                    <w:right w:val="none" w:sz="0" w:space="0" w:color="auto"/>
                  </w:divBdr>
                  <w:divsChild>
                    <w:div w:id="1557814180">
                      <w:marLeft w:val="0"/>
                      <w:marRight w:val="0"/>
                      <w:marTop w:val="0"/>
                      <w:marBottom w:val="0"/>
                      <w:divBdr>
                        <w:top w:val="none" w:sz="0" w:space="0" w:color="auto"/>
                        <w:left w:val="none" w:sz="0" w:space="0" w:color="auto"/>
                        <w:bottom w:val="none" w:sz="0" w:space="0" w:color="auto"/>
                        <w:right w:val="none" w:sz="0" w:space="0" w:color="auto"/>
                      </w:divBdr>
                    </w:div>
                  </w:divsChild>
                </w:div>
                <w:div w:id="1319265983">
                  <w:marLeft w:val="0"/>
                  <w:marRight w:val="0"/>
                  <w:marTop w:val="0"/>
                  <w:marBottom w:val="0"/>
                  <w:divBdr>
                    <w:top w:val="none" w:sz="0" w:space="0" w:color="auto"/>
                    <w:left w:val="none" w:sz="0" w:space="0" w:color="auto"/>
                    <w:bottom w:val="none" w:sz="0" w:space="0" w:color="auto"/>
                    <w:right w:val="none" w:sz="0" w:space="0" w:color="auto"/>
                  </w:divBdr>
                  <w:divsChild>
                    <w:div w:id="1464230130">
                      <w:marLeft w:val="0"/>
                      <w:marRight w:val="0"/>
                      <w:marTop w:val="0"/>
                      <w:marBottom w:val="0"/>
                      <w:divBdr>
                        <w:top w:val="none" w:sz="0" w:space="0" w:color="auto"/>
                        <w:left w:val="none" w:sz="0" w:space="0" w:color="auto"/>
                        <w:bottom w:val="none" w:sz="0" w:space="0" w:color="auto"/>
                        <w:right w:val="none" w:sz="0" w:space="0" w:color="auto"/>
                      </w:divBdr>
                    </w:div>
                    <w:div w:id="1392073479">
                      <w:marLeft w:val="0"/>
                      <w:marRight w:val="0"/>
                      <w:marTop w:val="0"/>
                      <w:marBottom w:val="0"/>
                      <w:divBdr>
                        <w:top w:val="none" w:sz="0" w:space="0" w:color="auto"/>
                        <w:left w:val="none" w:sz="0" w:space="0" w:color="auto"/>
                        <w:bottom w:val="none" w:sz="0" w:space="0" w:color="auto"/>
                        <w:right w:val="none" w:sz="0" w:space="0" w:color="auto"/>
                      </w:divBdr>
                    </w:div>
                  </w:divsChild>
                </w:div>
                <w:div w:id="1510368563">
                  <w:marLeft w:val="0"/>
                  <w:marRight w:val="0"/>
                  <w:marTop w:val="0"/>
                  <w:marBottom w:val="0"/>
                  <w:divBdr>
                    <w:top w:val="none" w:sz="0" w:space="0" w:color="auto"/>
                    <w:left w:val="none" w:sz="0" w:space="0" w:color="auto"/>
                    <w:bottom w:val="none" w:sz="0" w:space="0" w:color="auto"/>
                    <w:right w:val="none" w:sz="0" w:space="0" w:color="auto"/>
                  </w:divBdr>
                  <w:divsChild>
                    <w:div w:id="1685159527">
                      <w:marLeft w:val="0"/>
                      <w:marRight w:val="0"/>
                      <w:marTop w:val="0"/>
                      <w:marBottom w:val="0"/>
                      <w:divBdr>
                        <w:top w:val="none" w:sz="0" w:space="0" w:color="auto"/>
                        <w:left w:val="none" w:sz="0" w:space="0" w:color="auto"/>
                        <w:bottom w:val="none" w:sz="0" w:space="0" w:color="auto"/>
                        <w:right w:val="none" w:sz="0" w:space="0" w:color="auto"/>
                      </w:divBdr>
                    </w:div>
                  </w:divsChild>
                </w:div>
                <w:div w:id="799690475">
                  <w:marLeft w:val="0"/>
                  <w:marRight w:val="0"/>
                  <w:marTop w:val="0"/>
                  <w:marBottom w:val="0"/>
                  <w:divBdr>
                    <w:top w:val="none" w:sz="0" w:space="0" w:color="auto"/>
                    <w:left w:val="none" w:sz="0" w:space="0" w:color="auto"/>
                    <w:bottom w:val="none" w:sz="0" w:space="0" w:color="auto"/>
                    <w:right w:val="none" w:sz="0" w:space="0" w:color="auto"/>
                  </w:divBdr>
                  <w:divsChild>
                    <w:div w:id="1940484248">
                      <w:marLeft w:val="0"/>
                      <w:marRight w:val="0"/>
                      <w:marTop w:val="0"/>
                      <w:marBottom w:val="0"/>
                      <w:divBdr>
                        <w:top w:val="none" w:sz="0" w:space="0" w:color="auto"/>
                        <w:left w:val="none" w:sz="0" w:space="0" w:color="auto"/>
                        <w:bottom w:val="none" w:sz="0" w:space="0" w:color="auto"/>
                        <w:right w:val="none" w:sz="0" w:space="0" w:color="auto"/>
                      </w:divBdr>
                    </w:div>
                  </w:divsChild>
                </w:div>
                <w:div w:id="1441610999">
                  <w:marLeft w:val="0"/>
                  <w:marRight w:val="0"/>
                  <w:marTop w:val="0"/>
                  <w:marBottom w:val="0"/>
                  <w:divBdr>
                    <w:top w:val="none" w:sz="0" w:space="0" w:color="auto"/>
                    <w:left w:val="none" w:sz="0" w:space="0" w:color="auto"/>
                    <w:bottom w:val="none" w:sz="0" w:space="0" w:color="auto"/>
                    <w:right w:val="none" w:sz="0" w:space="0" w:color="auto"/>
                  </w:divBdr>
                  <w:divsChild>
                    <w:div w:id="1176848958">
                      <w:marLeft w:val="0"/>
                      <w:marRight w:val="0"/>
                      <w:marTop w:val="0"/>
                      <w:marBottom w:val="0"/>
                      <w:divBdr>
                        <w:top w:val="none" w:sz="0" w:space="0" w:color="auto"/>
                        <w:left w:val="none" w:sz="0" w:space="0" w:color="auto"/>
                        <w:bottom w:val="none" w:sz="0" w:space="0" w:color="auto"/>
                        <w:right w:val="none" w:sz="0" w:space="0" w:color="auto"/>
                      </w:divBdr>
                    </w:div>
                    <w:div w:id="1555239512">
                      <w:marLeft w:val="0"/>
                      <w:marRight w:val="0"/>
                      <w:marTop w:val="0"/>
                      <w:marBottom w:val="0"/>
                      <w:divBdr>
                        <w:top w:val="none" w:sz="0" w:space="0" w:color="auto"/>
                        <w:left w:val="none" w:sz="0" w:space="0" w:color="auto"/>
                        <w:bottom w:val="none" w:sz="0" w:space="0" w:color="auto"/>
                        <w:right w:val="none" w:sz="0" w:space="0" w:color="auto"/>
                      </w:divBdr>
                    </w:div>
                  </w:divsChild>
                </w:div>
                <w:div w:id="1480927301">
                  <w:marLeft w:val="0"/>
                  <w:marRight w:val="0"/>
                  <w:marTop w:val="0"/>
                  <w:marBottom w:val="0"/>
                  <w:divBdr>
                    <w:top w:val="none" w:sz="0" w:space="0" w:color="auto"/>
                    <w:left w:val="none" w:sz="0" w:space="0" w:color="auto"/>
                    <w:bottom w:val="none" w:sz="0" w:space="0" w:color="auto"/>
                    <w:right w:val="none" w:sz="0" w:space="0" w:color="auto"/>
                  </w:divBdr>
                  <w:divsChild>
                    <w:div w:id="1997874051">
                      <w:marLeft w:val="0"/>
                      <w:marRight w:val="0"/>
                      <w:marTop w:val="0"/>
                      <w:marBottom w:val="0"/>
                      <w:divBdr>
                        <w:top w:val="none" w:sz="0" w:space="0" w:color="auto"/>
                        <w:left w:val="none" w:sz="0" w:space="0" w:color="auto"/>
                        <w:bottom w:val="none" w:sz="0" w:space="0" w:color="auto"/>
                        <w:right w:val="none" w:sz="0" w:space="0" w:color="auto"/>
                      </w:divBdr>
                    </w:div>
                  </w:divsChild>
                </w:div>
                <w:div w:id="1577663489">
                  <w:marLeft w:val="0"/>
                  <w:marRight w:val="0"/>
                  <w:marTop w:val="0"/>
                  <w:marBottom w:val="0"/>
                  <w:divBdr>
                    <w:top w:val="none" w:sz="0" w:space="0" w:color="auto"/>
                    <w:left w:val="none" w:sz="0" w:space="0" w:color="auto"/>
                    <w:bottom w:val="none" w:sz="0" w:space="0" w:color="auto"/>
                    <w:right w:val="none" w:sz="0" w:space="0" w:color="auto"/>
                  </w:divBdr>
                  <w:divsChild>
                    <w:div w:id="2123189786">
                      <w:marLeft w:val="0"/>
                      <w:marRight w:val="0"/>
                      <w:marTop w:val="0"/>
                      <w:marBottom w:val="0"/>
                      <w:divBdr>
                        <w:top w:val="none" w:sz="0" w:space="0" w:color="auto"/>
                        <w:left w:val="none" w:sz="0" w:space="0" w:color="auto"/>
                        <w:bottom w:val="none" w:sz="0" w:space="0" w:color="auto"/>
                        <w:right w:val="none" w:sz="0" w:space="0" w:color="auto"/>
                      </w:divBdr>
                    </w:div>
                  </w:divsChild>
                </w:div>
                <w:div w:id="1866165981">
                  <w:marLeft w:val="0"/>
                  <w:marRight w:val="0"/>
                  <w:marTop w:val="0"/>
                  <w:marBottom w:val="0"/>
                  <w:divBdr>
                    <w:top w:val="none" w:sz="0" w:space="0" w:color="auto"/>
                    <w:left w:val="none" w:sz="0" w:space="0" w:color="auto"/>
                    <w:bottom w:val="none" w:sz="0" w:space="0" w:color="auto"/>
                    <w:right w:val="none" w:sz="0" w:space="0" w:color="auto"/>
                  </w:divBdr>
                  <w:divsChild>
                    <w:div w:id="1343168689">
                      <w:marLeft w:val="0"/>
                      <w:marRight w:val="0"/>
                      <w:marTop w:val="0"/>
                      <w:marBottom w:val="0"/>
                      <w:divBdr>
                        <w:top w:val="none" w:sz="0" w:space="0" w:color="auto"/>
                        <w:left w:val="none" w:sz="0" w:space="0" w:color="auto"/>
                        <w:bottom w:val="none" w:sz="0" w:space="0" w:color="auto"/>
                        <w:right w:val="none" w:sz="0" w:space="0" w:color="auto"/>
                      </w:divBdr>
                    </w:div>
                    <w:div w:id="799688325">
                      <w:marLeft w:val="0"/>
                      <w:marRight w:val="0"/>
                      <w:marTop w:val="0"/>
                      <w:marBottom w:val="0"/>
                      <w:divBdr>
                        <w:top w:val="none" w:sz="0" w:space="0" w:color="auto"/>
                        <w:left w:val="none" w:sz="0" w:space="0" w:color="auto"/>
                        <w:bottom w:val="none" w:sz="0" w:space="0" w:color="auto"/>
                        <w:right w:val="none" w:sz="0" w:space="0" w:color="auto"/>
                      </w:divBdr>
                    </w:div>
                  </w:divsChild>
                </w:div>
                <w:div w:id="1319651768">
                  <w:marLeft w:val="0"/>
                  <w:marRight w:val="0"/>
                  <w:marTop w:val="0"/>
                  <w:marBottom w:val="0"/>
                  <w:divBdr>
                    <w:top w:val="none" w:sz="0" w:space="0" w:color="auto"/>
                    <w:left w:val="none" w:sz="0" w:space="0" w:color="auto"/>
                    <w:bottom w:val="none" w:sz="0" w:space="0" w:color="auto"/>
                    <w:right w:val="none" w:sz="0" w:space="0" w:color="auto"/>
                  </w:divBdr>
                  <w:divsChild>
                    <w:div w:id="793790641">
                      <w:marLeft w:val="0"/>
                      <w:marRight w:val="0"/>
                      <w:marTop w:val="0"/>
                      <w:marBottom w:val="0"/>
                      <w:divBdr>
                        <w:top w:val="none" w:sz="0" w:space="0" w:color="auto"/>
                        <w:left w:val="none" w:sz="0" w:space="0" w:color="auto"/>
                        <w:bottom w:val="none" w:sz="0" w:space="0" w:color="auto"/>
                        <w:right w:val="none" w:sz="0" w:space="0" w:color="auto"/>
                      </w:divBdr>
                    </w:div>
                  </w:divsChild>
                </w:div>
                <w:div w:id="1383671050">
                  <w:marLeft w:val="0"/>
                  <w:marRight w:val="0"/>
                  <w:marTop w:val="0"/>
                  <w:marBottom w:val="0"/>
                  <w:divBdr>
                    <w:top w:val="none" w:sz="0" w:space="0" w:color="auto"/>
                    <w:left w:val="none" w:sz="0" w:space="0" w:color="auto"/>
                    <w:bottom w:val="none" w:sz="0" w:space="0" w:color="auto"/>
                    <w:right w:val="none" w:sz="0" w:space="0" w:color="auto"/>
                  </w:divBdr>
                  <w:divsChild>
                    <w:div w:id="1093891219">
                      <w:marLeft w:val="0"/>
                      <w:marRight w:val="0"/>
                      <w:marTop w:val="0"/>
                      <w:marBottom w:val="0"/>
                      <w:divBdr>
                        <w:top w:val="none" w:sz="0" w:space="0" w:color="auto"/>
                        <w:left w:val="none" w:sz="0" w:space="0" w:color="auto"/>
                        <w:bottom w:val="none" w:sz="0" w:space="0" w:color="auto"/>
                        <w:right w:val="none" w:sz="0" w:space="0" w:color="auto"/>
                      </w:divBdr>
                    </w:div>
                  </w:divsChild>
                </w:div>
                <w:div w:id="526143777">
                  <w:marLeft w:val="0"/>
                  <w:marRight w:val="0"/>
                  <w:marTop w:val="0"/>
                  <w:marBottom w:val="0"/>
                  <w:divBdr>
                    <w:top w:val="none" w:sz="0" w:space="0" w:color="auto"/>
                    <w:left w:val="none" w:sz="0" w:space="0" w:color="auto"/>
                    <w:bottom w:val="none" w:sz="0" w:space="0" w:color="auto"/>
                    <w:right w:val="none" w:sz="0" w:space="0" w:color="auto"/>
                  </w:divBdr>
                  <w:divsChild>
                    <w:div w:id="1514102406">
                      <w:marLeft w:val="0"/>
                      <w:marRight w:val="0"/>
                      <w:marTop w:val="0"/>
                      <w:marBottom w:val="0"/>
                      <w:divBdr>
                        <w:top w:val="none" w:sz="0" w:space="0" w:color="auto"/>
                        <w:left w:val="none" w:sz="0" w:space="0" w:color="auto"/>
                        <w:bottom w:val="none" w:sz="0" w:space="0" w:color="auto"/>
                        <w:right w:val="none" w:sz="0" w:space="0" w:color="auto"/>
                      </w:divBdr>
                    </w:div>
                    <w:div w:id="1567764147">
                      <w:marLeft w:val="0"/>
                      <w:marRight w:val="0"/>
                      <w:marTop w:val="0"/>
                      <w:marBottom w:val="0"/>
                      <w:divBdr>
                        <w:top w:val="none" w:sz="0" w:space="0" w:color="auto"/>
                        <w:left w:val="none" w:sz="0" w:space="0" w:color="auto"/>
                        <w:bottom w:val="none" w:sz="0" w:space="0" w:color="auto"/>
                        <w:right w:val="none" w:sz="0" w:space="0" w:color="auto"/>
                      </w:divBdr>
                    </w:div>
                  </w:divsChild>
                </w:div>
                <w:div w:id="1441147458">
                  <w:marLeft w:val="0"/>
                  <w:marRight w:val="0"/>
                  <w:marTop w:val="0"/>
                  <w:marBottom w:val="0"/>
                  <w:divBdr>
                    <w:top w:val="none" w:sz="0" w:space="0" w:color="auto"/>
                    <w:left w:val="none" w:sz="0" w:space="0" w:color="auto"/>
                    <w:bottom w:val="none" w:sz="0" w:space="0" w:color="auto"/>
                    <w:right w:val="none" w:sz="0" w:space="0" w:color="auto"/>
                  </w:divBdr>
                  <w:divsChild>
                    <w:div w:id="2041663356">
                      <w:marLeft w:val="0"/>
                      <w:marRight w:val="0"/>
                      <w:marTop w:val="0"/>
                      <w:marBottom w:val="0"/>
                      <w:divBdr>
                        <w:top w:val="none" w:sz="0" w:space="0" w:color="auto"/>
                        <w:left w:val="none" w:sz="0" w:space="0" w:color="auto"/>
                        <w:bottom w:val="none" w:sz="0" w:space="0" w:color="auto"/>
                        <w:right w:val="none" w:sz="0" w:space="0" w:color="auto"/>
                      </w:divBdr>
                    </w:div>
                  </w:divsChild>
                </w:div>
                <w:div w:id="1406344612">
                  <w:marLeft w:val="0"/>
                  <w:marRight w:val="0"/>
                  <w:marTop w:val="0"/>
                  <w:marBottom w:val="0"/>
                  <w:divBdr>
                    <w:top w:val="none" w:sz="0" w:space="0" w:color="auto"/>
                    <w:left w:val="none" w:sz="0" w:space="0" w:color="auto"/>
                    <w:bottom w:val="none" w:sz="0" w:space="0" w:color="auto"/>
                    <w:right w:val="none" w:sz="0" w:space="0" w:color="auto"/>
                  </w:divBdr>
                  <w:divsChild>
                    <w:div w:id="957219799">
                      <w:marLeft w:val="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none" w:sz="0" w:space="0" w:color="auto"/>
                  </w:divBdr>
                  <w:divsChild>
                    <w:div w:id="1263757257">
                      <w:marLeft w:val="0"/>
                      <w:marRight w:val="0"/>
                      <w:marTop w:val="0"/>
                      <w:marBottom w:val="0"/>
                      <w:divBdr>
                        <w:top w:val="none" w:sz="0" w:space="0" w:color="auto"/>
                        <w:left w:val="none" w:sz="0" w:space="0" w:color="auto"/>
                        <w:bottom w:val="none" w:sz="0" w:space="0" w:color="auto"/>
                        <w:right w:val="none" w:sz="0" w:space="0" w:color="auto"/>
                      </w:divBdr>
                    </w:div>
                    <w:div w:id="833684659">
                      <w:marLeft w:val="0"/>
                      <w:marRight w:val="0"/>
                      <w:marTop w:val="0"/>
                      <w:marBottom w:val="0"/>
                      <w:divBdr>
                        <w:top w:val="none" w:sz="0" w:space="0" w:color="auto"/>
                        <w:left w:val="none" w:sz="0" w:space="0" w:color="auto"/>
                        <w:bottom w:val="none" w:sz="0" w:space="0" w:color="auto"/>
                        <w:right w:val="none" w:sz="0" w:space="0" w:color="auto"/>
                      </w:divBdr>
                    </w:div>
                  </w:divsChild>
                </w:div>
                <w:div w:id="1668896203">
                  <w:marLeft w:val="0"/>
                  <w:marRight w:val="0"/>
                  <w:marTop w:val="0"/>
                  <w:marBottom w:val="0"/>
                  <w:divBdr>
                    <w:top w:val="none" w:sz="0" w:space="0" w:color="auto"/>
                    <w:left w:val="none" w:sz="0" w:space="0" w:color="auto"/>
                    <w:bottom w:val="none" w:sz="0" w:space="0" w:color="auto"/>
                    <w:right w:val="none" w:sz="0" w:space="0" w:color="auto"/>
                  </w:divBdr>
                  <w:divsChild>
                    <w:div w:id="2009281542">
                      <w:marLeft w:val="0"/>
                      <w:marRight w:val="0"/>
                      <w:marTop w:val="0"/>
                      <w:marBottom w:val="0"/>
                      <w:divBdr>
                        <w:top w:val="none" w:sz="0" w:space="0" w:color="auto"/>
                        <w:left w:val="none" w:sz="0" w:space="0" w:color="auto"/>
                        <w:bottom w:val="none" w:sz="0" w:space="0" w:color="auto"/>
                        <w:right w:val="none" w:sz="0" w:space="0" w:color="auto"/>
                      </w:divBdr>
                    </w:div>
                  </w:divsChild>
                </w:div>
                <w:div w:id="275408364">
                  <w:marLeft w:val="0"/>
                  <w:marRight w:val="0"/>
                  <w:marTop w:val="0"/>
                  <w:marBottom w:val="0"/>
                  <w:divBdr>
                    <w:top w:val="none" w:sz="0" w:space="0" w:color="auto"/>
                    <w:left w:val="none" w:sz="0" w:space="0" w:color="auto"/>
                    <w:bottom w:val="none" w:sz="0" w:space="0" w:color="auto"/>
                    <w:right w:val="none" w:sz="0" w:space="0" w:color="auto"/>
                  </w:divBdr>
                  <w:divsChild>
                    <w:div w:id="1606694266">
                      <w:marLeft w:val="0"/>
                      <w:marRight w:val="0"/>
                      <w:marTop w:val="0"/>
                      <w:marBottom w:val="0"/>
                      <w:divBdr>
                        <w:top w:val="none" w:sz="0" w:space="0" w:color="auto"/>
                        <w:left w:val="none" w:sz="0" w:space="0" w:color="auto"/>
                        <w:bottom w:val="none" w:sz="0" w:space="0" w:color="auto"/>
                        <w:right w:val="none" w:sz="0" w:space="0" w:color="auto"/>
                      </w:divBdr>
                    </w:div>
                  </w:divsChild>
                </w:div>
                <w:div w:id="1194028782">
                  <w:marLeft w:val="0"/>
                  <w:marRight w:val="0"/>
                  <w:marTop w:val="0"/>
                  <w:marBottom w:val="0"/>
                  <w:divBdr>
                    <w:top w:val="none" w:sz="0" w:space="0" w:color="auto"/>
                    <w:left w:val="none" w:sz="0" w:space="0" w:color="auto"/>
                    <w:bottom w:val="none" w:sz="0" w:space="0" w:color="auto"/>
                    <w:right w:val="none" w:sz="0" w:space="0" w:color="auto"/>
                  </w:divBdr>
                  <w:divsChild>
                    <w:div w:id="566888544">
                      <w:marLeft w:val="0"/>
                      <w:marRight w:val="0"/>
                      <w:marTop w:val="0"/>
                      <w:marBottom w:val="0"/>
                      <w:divBdr>
                        <w:top w:val="none" w:sz="0" w:space="0" w:color="auto"/>
                        <w:left w:val="none" w:sz="0" w:space="0" w:color="auto"/>
                        <w:bottom w:val="none" w:sz="0" w:space="0" w:color="auto"/>
                        <w:right w:val="none" w:sz="0" w:space="0" w:color="auto"/>
                      </w:divBdr>
                    </w:div>
                    <w:div w:id="1612010951">
                      <w:marLeft w:val="0"/>
                      <w:marRight w:val="0"/>
                      <w:marTop w:val="0"/>
                      <w:marBottom w:val="0"/>
                      <w:divBdr>
                        <w:top w:val="none" w:sz="0" w:space="0" w:color="auto"/>
                        <w:left w:val="none" w:sz="0" w:space="0" w:color="auto"/>
                        <w:bottom w:val="none" w:sz="0" w:space="0" w:color="auto"/>
                        <w:right w:val="none" w:sz="0" w:space="0" w:color="auto"/>
                      </w:divBdr>
                    </w:div>
                  </w:divsChild>
                </w:div>
                <w:div w:id="1488324160">
                  <w:marLeft w:val="0"/>
                  <w:marRight w:val="0"/>
                  <w:marTop w:val="0"/>
                  <w:marBottom w:val="0"/>
                  <w:divBdr>
                    <w:top w:val="none" w:sz="0" w:space="0" w:color="auto"/>
                    <w:left w:val="none" w:sz="0" w:space="0" w:color="auto"/>
                    <w:bottom w:val="none" w:sz="0" w:space="0" w:color="auto"/>
                    <w:right w:val="none" w:sz="0" w:space="0" w:color="auto"/>
                  </w:divBdr>
                  <w:divsChild>
                    <w:div w:id="1300766641">
                      <w:marLeft w:val="0"/>
                      <w:marRight w:val="0"/>
                      <w:marTop w:val="0"/>
                      <w:marBottom w:val="0"/>
                      <w:divBdr>
                        <w:top w:val="none" w:sz="0" w:space="0" w:color="auto"/>
                        <w:left w:val="none" w:sz="0" w:space="0" w:color="auto"/>
                        <w:bottom w:val="none" w:sz="0" w:space="0" w:color="auto"/>
                        <w:right w:val="none" w:sz="0" w:space="0" w:color="auto"/>
                      </w:divBdr>
                    </w:div>
                  </w:divsChild>
                </w:div>
                <w:div w:id="702754143">
                  <w:marLeft w:val="0"/>
                  <w:marRight w:val="0"/>
                  <w:marTop w:val="0"/>
                  <w:marBottom w:val="0"/>
                  <w:divBdr>
                    <w:top w:val="none" w:sz="0" w:space="0" w:color="auto"/>
                    <w:left w:val="none" w:sz="0" w:space="0" w:color="auto"/>
                    <w:bottom w:val="none" w:sz="0" w:space="0" w:color="auto"/>
                    <w:right w:val="none" w:sz="0" w:space="0" w:color="auto"/>
                  </w:divBdr>
                  <w:divsChild>
                    <w:div w:id="1085146180">
                      <w:marLeft w:val="0"/>
                      <w:marRight w:val="0"/>
                      <w:marTop w:val="0"/>
                      <w:marBottom w:val="0"/>
                      <w:divBdr>
                        <w:top w:val="none" w:sz="0" w:space="0" w:color="auto"/>
                        <w:left w:val="none" w:sz="0" w:space="0" w:color="auto"/>
                        <w:bottom w:val="none" w:sz="0" w:space="0" w:color="auto"/>
                        <w:right w:val="none" w:sz="0" w:space="0" w:color="auto"/>
                      </w:divBdr>
                    </w:div>
                  </w:divsChild>
                </w:div>
                <w:div w:id="1315793727">
                  <w:marLeft w:val="0"/>
                  <w:marRight w:val="0"/>
                  <w:marTop w:val="0"/>
                  <w:marBottom w:val="0"/>
                  <w:divBdr>
                    <w:top w:val="none" w:sz="0" w:space="0" w:color="auto"/>
                    <w:left w:val="none" w:sz="0" w:space="0" w:color="auto"/>
                    <w:bottom w:val="none" w:sz="0" w:space="0" w:color="auto"/>
                    <w:right w:val="none" w:sz="0" w:space="0" w:color="auto"/>
                  </w:divBdr>
                  <w:divsChild>
                    <w:div w:id="1190139763">
                      <w:marLeft w:val="0"/>
                      <w:marRight w:val="0"/>
                      <w:marTop w:val="0"/>
                      <w:marBottom w:val="0"/>
                      <w:divBdr>
                        <w:top w:val="none" w:sz="0" w:space="0" w:color="auto"/>
                        <w:left w:val="none" w:sz="0" w:space="0" w:color="auto"/>
                        <w:bottom w:val="none" w:sz="0" w:space="0" w:color="auto"/>
                        <w:right w:val="none" w:sz="0" w:space="0" w:color="auto"/>
                      </w:divBdr>
                    </w:div>
                    <w:div w:id="737480273">
                      <w:marLeft w:val="0"/>
                      <w:marRight w:val="0"/>
                      <w:marTop w:val="0"/>
                      <w:marBottom w:val="0"/>
                      <w:divBdr>
                        <w:top w:val="none" w:sz="0" w:space="0" w:color="auto"/>
                        <w:left w:val="none" w:sz="0" w:space="0" w:color="auto"/>
                        <w:bottom w:val="none" w:sz="0" w:space="0" w:color="auto"/>
                        <w:right w:val="none" w:sz="0" w:space="0" w:color="auto"/>
                      </w:divBdr>
                    </w:div>
                  </w:divsChild>
                </w:div>
                <w:div w:id="1184711550">
                  <w:marLeft w:val="0"/>
                  <w:marRight w:val="0"/>
                  <w:marTop w:val="0"/>
                  <w:marBottom w:val="0"/>
                  <w:divBdr>
                    <w:top w:val="none" w:sz="0" w:space="0" w:color="auto"/>
                    <w:left w:val="none" w:sz="0" w:space="0" w:color="auto"/>
                    <w:bottom w:val="none" w:sz="0" w:space="0" w:color="auto"/>
                    <w:right w:val="none" w:sz="0" w:space="0" w:color="auto"/>
                  </w:divBdr>
                  <w:divsChild>
                    <w:div w:id="70086412">
                      <w:marLeft w:val="0"/>
                      <w:marRight w:val="0"/>
                      <w:marTop w:val="0"/>
                      <w:marBottom w:val="0"/>
                      <w:divBdr>
                        <w:top w:val="none" w:sz="0" w:space="0" w:color="auto"/>
                        <w:left w:val="none" w:sz="0" w:space="0" w:color="auto"/>
                        <w:bottom w:val="none" w:sz="0" w:space="0" w:color="auto"/>
                        <w:right w:val="none" w:sz="0" w:space="0" w:color="auto"/>
                      </w:divBdr>
                    </w:div>
                  </w:divsChild>
                </w:div>
                <w:div w:id="117645367">
                  <w:marLeft w:val="0"/>
                  <w:marRight w:val="0"/>
                  <w:marTop w:val="0"/>
                  <w:marBottom w:val="0"/>
                  <w:divBdr>
                    <w:top w:val="none" w:sz="0" w:space="0" w:color="auto"/>
                    <w:left w:val="none" w:sz="0" w:space="0" w:color="auto"/>
                    <w:bottom w:val="none" w:sz="0" w:space="0" w:color="auto"/>
                    <w:right w:val="none" w:sz="0" w:space="0" w:color="auto"/>
                  </w:divBdr>
                  <w:divsChild>
                    <w:div w:id="1352415279">
                      <w:marLeft w:val="0"/>
                      <w:marRight w:val="0"/>
                      <w:marTop w:val="0"/>
                      <w:marBottom w:val="0"/>
                      <w:divBdr>
                        <w:top w:val="none" w:sz="0" w:space="0" w:color="auto"/>
                        <w:left w:val="none" w:sz="0" w:space="0" w:color="auto"/>
                        <w:bottom w:val="none" w:sz="0" w:space="0" w:color="auto"/>
                        <w:right w:val="none" w:sz="0" w:space="0" w:color="auto"/>
                      </w:divBdr>
                    </w:div>
                  </w:divsChild>
                </w:div>
                <w:div w:id="1672098619">
                  <w:marLeft w:val="0"/>
                  <w:marRight w:val="0"/>
                  <w:marTop w:val="0"/>
                  <w:marBottom w:val="0"/>
                  <w:divBdr>
                    <w:top w:val="none" w:sz="0" w:space="0" w:color="auto"/>
                    <w:left w:val="none" w:sz="0" w:space="0" w:color="auto"/>
                    <w:bottom w:val="none" w:sz="0" w:space="0" w:color="auto"/>
                    <w:right w:val="none" w:sz="0" w:space="0" w:color="auto"/>
                  </w:divBdr>
                  <w:divsChild>
                    <w:div w:id="175077438">
                      <w:marLeft w:val="0"/>
                      <w:marRight w:val="0"/>
                      <w:marTop w:val="0"/>
                      <w:marBottom w:val="0"/>
                      <w:divBdr>
                        <w:top w:val="none" w:sz="0" w:space="0" w:color="auto"/>
                        <w:left w:val="none" w:sz="0" w:space="0" w:color="auto"/>
                        <w:bottom w:val="none" w:sz="0" w:space="0" w:color="auto"/>
                        <w:right w:val="none" w:sz="0" w:space="0" w:color="auto"/>
                      </w:divBdr>
                    </w:div>
                    <w:div w:id="347490085">
                      <w:marLeft w:val="0"/>
                      <w:marRight w:val="0"/>
                      <w:marTop w:val="0"/>
                      <w:marBottom w:val="0"/>
                      <w:divBdr>
                        <w:top w:val="none" w:sz="0" w:space="0" w:color="auto"/>
                        <w:left w:val="none" w:sz="0" w:space="0" w:color="auto"/>
                        <w:bottom w:val="none" w:sz="0" w:space="0" w:color="auto"/>
                        <w:right w:val="none" w:sz="0" w:space="0" w:color="auto"/>
                      </w:divBdr>
                    </w:div>
                  </w:divsChild>
                </w:div>
                <w:div w:id="1107575859">
                  <w:marLeft w:val="0"/>
                  <w:marRight w:val="0"/>
                  <w:marTop w:val="0"/>
                  <w:marBottom w:val="0"/>
                  <w:divBdr>
                    <w:top w:val="none" w:sz="0" w:space="0" w:color="auto"/>
                    <w:left w:val="none" w:sz="0" w:space="0" w:color="auto"/>
                    <w:bottom w:val="none" w:sz="0" w:space="0" w:color="auto"/>
                    <w:right w:val="none" w:sz="0" w:space="0" w:color="auto"/>
                  </w:divBdr>
                  <w:divsChild>
                    <w:div w:id="2030176382">
                      <w:marLeft w:val="0"/>
                      <w:marRight w:val="0"/>
                      <w:marTop w:val="0"/>
                      <w:marBottom w:val="0"/>
                      <w:divBdr>
                        <w:top w:val="none" w:sz="0" w:space="0" w:color="auto"/>
                        <w:left w:val="none" w:sz="0" w:space="0" w:color="auto"/>
                        <w:bottom w:val="none" w:sz="0" w:space="0" w:color="auto"/>
                        <w:right w:val="none" w:sz="0" w:space="0" w:color="auto"/>
                      </w:divBdr>
                    </w:div>
                  </w:divsChild>
                </w:div>
                <w:div w:id="1047755159">
                  <w:marLeft w:val="0"/>
                  <w:marRight w:val="0"/>
                  <w:marTop w:val="0"/>
                  <w:marBottom w:val="0"/>
                  <w:divBdr>
                    <w:top w:val="none" w:sz="0" w:space="0" w:color="auto"/>
                    <w:left w:val="none" w:sz="0" w:space="0" w:color="auto"/>
                    <w:bottom w:val="none" w:sz="0" w:space="0" w:color="auto"/>
                    <w:right w:val="none" w:sz="0" w:space="0" w:color="auto"/>
                  </w:divBdr>
                  <w:divsChild>
                    <w:div w:id="101151126">
                      <w:marLeft w:val="0"/>
                      <w:marRight w:val="0"/>
                      <w:marTop w:val="0"/>
                      <w:marBottom w:val="0"/>
                      <w:divBdr>
                        <w:top w:val="none" w:sz="0" w:space="0" w:color="auto"/>
                        <w:left w:val="none" w:sz="0" w:space="0" w:color="auto"/>
                        <w:bottom w:val="none" w:sz="0" w:space="0" w:color="auto"/>
                        <w:right w:val="none" w:sz="0" w:space="0" w:color="auto"/>
                      </w:divBdr>
                    </w:div>
                  </w:divsChild>
                </w:div>
                <w:div w:id="1258364277">
                  <w:marLeft w:val="0"/>
                  <w:marRight w:val="0"/>
                  <w:marTop w:val="0"/>
                  <w:marBottom w:val="0"/>
                  <w:divBdr>
                    <w:top w:val="none" w:sz="0" w:space="0" w:color="auto"/>
                    <w:left w:val="none" w:sz="0" w:space="0" w:color="auto"/>
                    <w:bottom w:val="none" w:sz="0" w:space="0" w:color="auto"/>
                    <w:right w:val="none" w:sz="0" w:space="0" w:color="auto"/>
                  </w:divBdr>
                  <w:divsChild>
                    <w:div w:id="173157908">
                      <w:marLeft w:val="0"/>
                      <w:marRight w:val="0"/>
                      <w:marTop w:val="0"/>
                      <w:marBottom w:val="0"/>
                      <w:divBdr>
                        <w:top w:val="none" w:sz="0" w:space="0" w:color="auto"/>
                        <w:left w:val="none" w:sz="0" w:space="0" w:color="auto"/>
                        <w:bottom w:val="none" w:sz="0" w:space="0" w:color="auto"/>
                        <w:right w:val="none" w:sz="0" w:space="0" w:color="auto"/>
                      </w:divBdr>
                    </w:div>
                    <w:div w:id="1415054852">
                      <w:marLeft w:val="0"/>
                      <w:marRight w:val="0"/>
                      <w:marTop w:val="0"/>
                      <w:marBottom w:val="0"/>
                      <w:divBdr>
                        <w:top w:val="none" w:sz="0" w:space="0" w:color="auto"/>
                        <w:left w:val="none" w:sz="0" w:space="0" w:color="auto"/>
                        <w:bottom w:val="none" w:sz="0" w:space="0" w:color="auto"/>
                        <w:right w:val="none" w:sz="0" w:space="0" w:color="auto"/>
                      </w:divBdr>
                    </w:div>
                  </w:divsChild>
                </w:div>
                <w:div w:id="106462013">
                  <w:marLeft w:val="0"/>
                  <w:marRight w:val="0"/>
                  <w:marTop w:val="0"/>
                  <w:marBottom w:val="0"/>
                  <w:divBdr>
                    <w:top w:val="none" w:sz="0" w:space="0" w:color="auto"/>
                    <w:left w:val="none" w:sz="0" w:space="0" w:color="auto"/>
                    <w:bottom w:val="none" w:sz="0" w:space="0" w:color="auto"/>
                    <w:right w:val="none" w:sz="0" w:space="0" w:color="auto"/>
                  </w:divBdr>
                  <w:divsChild>
                    <w:div w:id="357513584">
                      <w:marLeft w:val="0"/>
                      <w:marRight w:val="0"/>
                      <w:marTop w:val="0"/>
                      <w:marBottom w:val="0"/>
                      <w:divBdr>
                        <w:top w:val="none" w:sz="0" w:space="0" w:color="auto"/>
                        <w:left w:val="none" w:sz="0" w:space="0" w:color="auto"/>
                        <w:bottom w:val="none" w:sz="0" w:space="0" w:color="auto"/>
                        <w:right w:val="none" w:sz="0" w:space="0" w:color="auto"/>
                      </w:divBdr>
                    </w:div>
                  </w:divsChild>
                </w:div>
                <w:div w:id="382826778">
                  <w:marLeft w:val="0"/>
                  <w:marRight w:val="0"/>
                  <w:marTop w:val="0"/>
                  <w:marBottom w:val="0"/>
                  <w:divBdr>
                    <w:top w:val="none" w:sz="0" w:space="0" w:color="auto"/>
                    <w:left w:val="none" w:sz="0" w:space="0" w:color="auto"/>
                    <w:bottom w:val="none" w:sz="0" w:space="0" w:color="auto"/>
                    <w:right w:val="none" w:sz="0" w:space="0" w:color="auto"/>
                  </w:divBdr>
                  <w:divsChild>
                    <w:div w:id="1993753532">
                      <w:marLeft w:val="0"/>
                      <w:marRight w:val="0"/>
                      <w:marTop w:val="0"/>
                      <w:marBottom w:val="0"/>
                      <w:divBdr>
                        <w:top w:val="none" w:sz="0" w:space="0" w:color="auto"/>
                        <w:left w:val="none" w:sz="0" w:space="0" w:color="auto"/>
                        <w:bottom w:val="none" w:sz="0" w:space="0" w:color="auto"/>
                        <w:right w:val="none" w:sz="0" w:space="0" w:color="auto"/>
                      </w:divBdr>
                    </w:div>
                  </w:divsChild>
                </w:div>
                <w:div w:id="1234510351">
                  <w:marLeft w:val="0"/>
                  <w:marRight w:val="0"/>
                  <w:marTop w:val="0"/>
                  <w:marBottom w:val="0"/>
                  <w:divBdr>
                    <w:top w:val="none" w:sz="0" w:space="0" w:color="auto"/>
                    <w:left w:val="none" w:sz="0" w:space="0" w:color="auto"/>
                    <w:bottom w:val="none" w:sz="0" w:space="0" w:color="auto"/>
                    <w:right w:val="none" w:sz="0" w:space="0" w:color="auto"/>
                  </w:divBdr>
                  <w:divsChild>
                    <w:div w:id="1216964525">
                      <w:marLeft w:val="0"/>
                      <w:marRight w:val="0"/>
                      <w:marTop w:val="0"/>
                      <w:marBottom w:val="0"/>
                      <w:divBdr>
                        <w:top w:val="none" w:sz="0" w:space="0" w:color="auto"/>
                        <w:left w:val="none" w:sz="0" w:space="0" w:color="auto"/>
                        <w:bottom w:val="none" w:sz="0" w:space="0" w:color="auto"/>
                        <w:right w:val="none" w:sz="0" w:space="0" w:color="auto"/>
                      </w:divBdr>
                    </w:div>
                    <w:div w:id="141309394">
                      <w:marLeft w:val="0"/>
                      <w:marRight w:val="0"/>
                      <w:marTop w:val="0"/>
                      <w:marBottom w:val="0"/>
                      <w:divBdr>
                        <w:top w:val="none" w:sz="0" w:space="0" w:color="auto"/>
                        <w:left w:val="none" w:sz="0" w:space="0" w:color="auto"/>
                        <w:bottom w:val="none" w:sz="0" w:space="0" w:color="auto"/>
                        <w:right w:val="none" w:sz="0" w:space="0" w:color="auto"/>
                      </w:divBdr>
                    </w:div>
                  </w:divsChild>
                </w:div>
                <w:div w:id="361518480">
                  <w:marLeft w:val="0"/>
                  <w:marRight w:val="0"/>
                  <w:marTop w:val="0"/>
                  <w:marBottom w:val="0"/>
                  <w:divBdr>
                    <w:top w:val="none" w:sz="0" w:space="0" w:color="auto"/>
                    <w:left w:val="none" w:sz="0" w:space="0" w:color="auto"/>
                    <w:bottom w:val="none" w:sz="0" w:space="0" w:color="auto"/>
                    <w:right w:val="none" w:sz="0" w:space="0" w:color="auto"/>
                  </w:divBdr>
                  <w:divsChild>
                    <w:div w:id="1002901492">
                      <w:marLeft w:val="0"/>
                      <w:marRight w:val="0"/>
                      <w:marTop w:val="0"/>
                      <w:marBottom w:val="0"/>
                      <w:divBdr>
                        <w:top w:val="none" w:sz="0" w:space="0" w:color="auto"/>
                        <w:left w:val="none" w:sz="0" w:space="0" w:color="auto"/>
                        <w:bottom w:val="none" w:sz="0" w:space="0" w:color="auto"/>
                        <w:right w:val="none" w:sz="0" w:space="0" w:color="auto"/>
                      </w:divBdr>
                    </w:div>
                  </w:divsChild>
                </w:div>
                <w:div w:id="372117353">
                  <w:marLeft w:val="0"/>
                  <w:marRight w:val="0"/>
                  <w:marTop w:val="0"/>
                  <w:marBottom w:val="0"/>
                  <w:divBdr>
                    <w:top w:val="none" w:sz="0" w:space="0" w:color="auto"/>
                    <w:left w:val="none" w:sz="0" w:space="0" w:color="auto"/>
                    <w:bottom w:val="none" w:sz="0" w:space="0" w:color="auto"/>
                    <w:right w:val="none" w:sz="0" w:space="0" w:color="auto"/>
                  </w:divBdr>
                  <w:divsChild>
                    <w:div w:id="621233558">
                      <w:marLeft w:val="0"/>
                      <w:marRight w:val="0"/>
                      <w:marTop w:val="0"/>
                      <w:marBottom w:val="0"/>
                      <w:divBdr>
                        <w:top w:val="none" w:sz="0" w:space="0" w:color="auto"/>
                        <w:left w:val="none" w:sz="0" w:space="0" w:color="auto"/>
                        <w:bottom w:val="none" w:sz="0" w:space="0" w:color="auto"/>
                        <w:right w:val="none" w:sz="0" w:space="0" w:color="auto"/>
                      </w:divBdr>
                    </w:div>
                  </w:divsChild>
                </w:div>
                <w:div w:id="1935357304">
                  <w:marLeft w:val="0"/>
                  <w:marRight w:val="0"/>
                  <w:marTop w:val="0"/>
                  <w:marBottom w:val="0"/>
                  <w:divBdr>
                    <w:top w:val="none" w:sz="0" w:space="0" w:color="auto"/>
                    <w:left w:val="none" w:sz="0" w:space="0" w:color="auto"/>
                    <w:bottom w:val="none" w:sz="0" w:space="0" w:color="auto"/>
                    <w:right w:val="none" w:sz="0" w:space="0" w:color="auto"/>
                  </w:divBdr>
                  <w:divsChild>
                    <w:div w:id="293754947">
                      <w:marLeft w:val="0"/>
                      <w:marRight w:val="0"/>
                      <w:marTop w:val="0"/>
                      <w:marBottom w:val="0"/>
                      <w:divBdr>
                        <w:top w:val="none" w:sz="0" w:space="0" w:color="auto"/>
                        <w:left w:val="none" w:sz="0" w:space="0" w:color="auto"/>
                        <w:bottom w:val="none" w:sz="0" w:space="0" w:color="auto"/>
                        <w:right w:val="none" w:sz="0" w:space="0" w:color="auto"/>
                      </w:divBdr>
                    </w:div>
                    <w:div w:id="541787189">
                      <w:marLeft w:val="0"/>
                      <w:marRight w:val="0"/>
                      <w:marTop w:val="0"/>
                      <w:marBottom w:val="0"/>
                      <w:divBdr>
                        <w:top w:val="none" w:sz="0" w:space="0" w:color="auto"/>
                        <w:left w:val="none" w:sz="0" w:space="0" w:color="auto"/>
                        <w:bottom w:val="none" w:sz="0" w:space="0" w:color="auto"/>
                        <w:right w:val="none" w:sz="0" w:space="0" w:color="auto"/>
                      </w:divBdr>
                    </w:div>
                  </w:divsChild>
                </w:div>
                <w:div w:id="160896610">
                  <w:marLeft w:val="0"/>
                  <w:marRight w:val="0"/>
                  <w:marTop w:val="0"/>
                  <w:marBottom w:val="0"/>
                  <w:divBdr>
                    <w:top w:val="none" w:sz="0" w:space="0" w:color="auto"/>
                    <w:left w:val="none" w:sz="0" w:space="0" w:color="auto"/>
                    <w:bottom w:val="none" w:sz="0" w:space="0" w:color="auto"/>
                    <w:right w:val="none" w:sz="0" w:space="0" w:color="auto"/>
                  </w:divBdr>
                  <w:divsChild>
                    <w:div w:id="1381324753">
                      <w:marLeft w:val="0"/>
                      <w:marRight w:val="0"/>
                      <w:marTop w:val="0"/>
                      <w:marBottom w:val="0"/>
                      <w:divBdr>
                        <w:top w:val="none" w:sz="0" w:space="0" w:color="auto"/>
                        <w:left w:val="none" w:sz="0" w:space="0" w:color="auto"/>
                        <w:bottom w:val="none" w:sz="0" w:space="0" w:color="auto"/>
                        <w:right w:val="none" w:sz="0" w:space="0" w:color="auto"/>
                      </w:divBdr>
                    </w:div>
                  </w:divsChild>
                </w:div>
                <w:div w:id="1629824116">
                  <w:marLeft w:val="0"/>
                  <w:marRight w:val="0"/>
                  <w:marTop w:val="0"/>
                  <w:marBottom w:val="0"/>
                  <w:divBdr>
                    <w:top w:val="none" w:sz="0" w:space="0" w:color="auto"/>
                    <w:left w:val="none" w:sz="0" w:space="0" w:color="auto"/>
                    <w:bottom w:val="none" w:sz="0" w:space="0" w:color="auto"/>
                    <w:right w:val="none" w:sz="0" w:space="0" w:color="auto"/>
                  </w:divBdr>
                  <w:divsChild>
                    <w:div w:id="1257860747">
                      <w:marLeft w:val="0"/>
                      <w:marRight w:val="0"/>
                      <w:marTop w:val="0"/>
                      <w:marBottom w:val="0"/>
                      <w:divBdr>
                        <w:top w:val="none" w:sz="0" w:space="0" w:color="auto"/>
                        <w:left w:val="none" w:sz="0" w:space="0" w:color="auto"/>
                        <w:bottom w:val="none" w:sz="0" w:space="0" w:color="auto"/>
                        <w:right w:val="none" w:sz="0" w:space="0" w:color="auto"/>
                      </w:divBdr>
                    </w:div>
                  </w:divsChild>
                </w:div>
                <w:div w:id="57483815">
                  <w:marLeft w:val="0"/>
                  <w:marRight w:val="0"/>
                  <w:marTop w:val="0"/>
                  <w:marBottom w:val="0"/>
                  <w:divBdr>
                    <w:top w:val="none" w:sz="0" w:space="0" w:color="auto"/>
                    <w:left w:val="none" w:sz="0" w:space="0" w:color="auto"/>
                    <w:bottom w:val="none" w:sz="0" w:space="0" w:color="auto"/>
                    <w:right w:val="none" w:sz="0" w:space="0" w:color="auto"/>
                  </w:divBdr>
                  <w:divsChild>
                    <w:div w:id="221797224">
                      <w:marLeft w:val="0"/>
                      <w:marRight w:val="0"/>
                      <w:marTop w:val="0"/>
                      <w:marBottom w:val="0"/>
                      <w:divBdr>
                        <w:top w:val="none" w:sz="0" w:space="0" w:color="auto"/>
                        <w:left w:val="none" w:sz="0" w:space="0" w:color="auto"/>
                        <w:bottom w:val="none" w:sz="0" w:space="0" w:color="auto"/>
                        <w:right w:val="none" w:sz="0" w:space="0" w:color="auto"/>
                      </w:divBdr>
                    </w:div>
                    <w:div w:id="1400639726">
                      <w:marLeft w:val="0"/>
                      <w:marRight w:val="0"/>
                      <w:marTop w:val="0"/>
                      <w:marBottom w:val="0"/>
                      <w:divBdr>
                        <w:top w:val="none" w:sz="0" w:space="0" w:color="auto"/>
                        <w:left w:val="none" w:sz="0" w:space="0" w:color="auto"/>
                        <w:bottom w:val="none" w:sz="0" w:space="0" w:color="auto"/>
                        <w:right w:val="none" w:sz="0" w:space="0" w:color="auto"/>
                      </w:divBdr>
                    </w:div>
                  </w:divsChild>
                </w:div>
                <w:div w:id="382750814">
                  <w:marLeft w:val="0"/>
                  <w:marRight w:val="0"/>
                  <w:marTop w:val="0"/>
                  <w:marBottom w:val="0"/>
                  <w:divBdr>
                    <w:top w:val="none" w:sz="0" w:space="0" w:color="auto"/>
                    <w:left w:val="none" w:sz="0" w:space="0" w:color="auto"/>
                    <w:bottom w:val="none" w:sz="0" w:space="0" w:color="auto"/>
                    <w:right w:val="none" w:sz="0" w:space="0" w:color="auto"/>
                  </w:divBdr>
                  <w:divsChild>
                    <w:div w:id="992219785">
                      <w:marLeft w:val="0"/>
                      <w:marRight w:val="0"/>
                      <w:marTop w:val="0"/>
                      <w:marBottom w:val="0"/>
                      <w:divBdr>
                        <w:top w:val="none" w:sz="0" w:space="0" w:color="auto"/>
                        <w:left w:val="none" w:sz="0" w:space="0" w:color="auto"/>
                        <w:bottom w:val="none" w:sz="0" w:space="0" w:color="auto"/>
                        <w:right w:val="none" w:sz="0" w:space="0" w:color="auto"/>
                      </w:divBdr>
                    </w:div>
                  </w:divsChild>
                </w:div>
                <w:div w:id="1354068738">
                  <w:marLeft w:val="0"/>
                  <w:marRight w:val="0"/>
                  <w:marTop w:val="0"/>
                  <w:marBottom w:val="0"/>
                  <w:divBdr>
                    <w:top w:val="none" w:sz="0" w:space="0" w:color="auto"/>
                    <w:left w:val="none" w:sz="0" w:space="0" w:color="auto"/>
                    <w:bottom w:val="none" w:sz="0" w:space="0" w:color="auto"/>
                    <w:right w:val="none" w:sz="0" w:space="0" w:color="auto"/>
                  </w:divBdr>
                  <w:divsChild>
                    <w:div w:id="1474561333">
                      <w:marLeft w:val="0"/>
                      <w:marRight w:val="0"/>
                      <w:marTop w:val="0"/>
                      <w:marBottom w:val="0"/>
                      <w:divBdr>
                        <w:top w:val="none" w:sz="0" w:space="0" w:color="auto"/>
                        <w:left w:val="none" w:sz="0" w:space="0" w:color="auto"/>
                        <w:bottom w:val="none" w:sz="0" w:space="0" w:color="auto"/>
                        <w:right w:val="none" w:sz="0" w:space="0" w:color="auto"/>
                      </w:divBdr>
                    </w:div>
                  </w:divsChild>
                </w:div>
                <w:div w:id="1973437698">
                  <w:marLeft w:val="0"/>
                  <w:marRight w:val="0"/>
                  <w:marTop w:val="0"/>
                  <w:marBottom w:val="0"/>
                  <w:divBdr>
                    <w:top w:val="none" w:sz="0" w:space="0" w:color="auto"/>
                    <w:left w:val="none" w:sz="0" w:space="0" w:color="auto"/>
                    <w:bottom w:val="none" w:sz="0" w:space="0" w:color="auto"/>
                    <w:right w:val="none" w:sz="0" w:space="0" w:color="auto"/>
                  </w:divBdr>
                  <w:divsChild>
                    <w:div w:id="2130007069">
                      <w:marLeft w:val="0"/>
                      <w:marRight w:val="0"/>
                      <w:marTop w:val="0"/>
                      <w:marBottom w:val="0"/>
                      <w:divBdr>
                        <w:top w:val="none" w:sz="0" w:space="0" w:color="auto"/>
                        <w:left w:val="none" w:sz="0" w:space="0" w:color="auto"/>
                        <w:bottom w:val="none" w:sz="0" w:space="0" w:color="auto"/>
                        <w:right w:val="none" w:sz="0" w:space="0" w:color="auto"/>
                      </w:divBdr>
                    </w:div>
                    <w:div w:id="1814716082">
                      <w:marLeft w:val="0"/>
                      <w:marRight w:val="0"/>
                      <w:marTop w:val="0"/>
                      <w:marBottom w:val="0"/>
                      <w:divBdr>
                        <w:top w:val="none" w:sz="0" w:space="0" w:color="auto"/>
                        <w:left w:val="none" w:sz="0" w:space="0" w:color="auto"/>
                        <w:bottom w:val="none" w:sz="0" w:space="0" w:color="auto"/>
                        <w:right w:val="none" w:sz="0" w:space="0" w:color="auto"/>
                      </w:divBdr>
                    </w:div>
                  </w:divsChild>
                </w:div>
                <w:div w:id="587228714">
                  <w:marLeft w:val="0"/>
                  <w:marRight w:val="0"/>
                  <w:marTop w:val="0"/>
                  <w:marBottom w:val="0"/>
                  <w:divBdr>
                    <w:top w:val="none" w:sz="0" w:space="0" w:color="auto"/>
                    <w:left w:val="none" w:sz="0" w:space="0" w:color="auto"/>
                    <w:bottom w:val="none" w:sz="0" w:space="0" w:color="auto"/>
                    <w:right w:val="none" w:sz="0" w:space="0" w:color="auto"/>
                  </w:divBdr>
                  <w:divsChild>
                    <w:div w:id="113911648">
                      <w:marLeft w:val="0"/>
                      <w:marRight w:val="0"/>
                      <w:marTop w:val="0"/>
                      <w:marBottom w:val="0"/>
                      <w:divBdr>
                        <w:top w:val="none" w:sz="0" w:space="0" w:color="auto"/>
                        <w:left w:val="none" w:sz="0" w:space="0" w:color="auto"/>
                        <w:bottom w:val="none" w:sz="0" w:space="0" w:color="auto"/>
                        <w:right w:val="none" w:sz="0" w:space="0" w:color="auto"/>
                      </w:divBdr>
                    </w:div>
                  </w:divsChild>
                </w:div>
                <w:div w:id="1079520451">
                  <w:marLeft w:val="0"/>
                  <w:marRight w:val="0"/>
                  <w:marTop w:val="0"/>
                  <w:marBottom w:val="0"/>
                  <w:divBdr>
                    <w:top w:val="none" w:sz="0" w:space="0" w:color="auto"/>
                    <w:left w:val="none" w:sz="0" w:space="0" w:color="auto"/>
                    <w:bottom w:val="none" w:sz="0" w:space="0" w:color="auto"/>
                    <w:right w:val="none" w:sz="0" w:space="0" w:color="auto"/>
                  </w:divBdr>
                  <w:divsChild>
                    <w:div w:id="2139687968">
                      <w:marLeft w:val="0"/>
                      <w:marRight w:val="0"/>
                      <w:marTop w:val="0"/>
                      <w:marBottom w:val="0"/>
                      <w:divBdr>
                        <w:top w:val="none" w:sz="0" w:space="0" w:color="auto"/>
                        <w:left w:val="none" w:sz="0" w:space="0" w:color="auto"/>
                        <w:bottom w:val="none" w:sz="0" w:space="0" w:color="auto"/>
                        <w:right w:val="none" w:sz="0" w:space="0" w:color="auto"/>
                      </w:divBdr>
                    </w:div>
                  </w:divsChild>
                </w:div>
                <w:div w:id="311296291">
                  <w:marLeft w:val="0"/>
                  <w:marRight w:val="0"/>
                  <w:marTop w:val="0"/>
                  <w:marBottom w:val="0"/>
                  <w:divBdr>
                    <w:top w:val="none" w:sz="0" w:space="0" w:color="auto"/>
                    <w:left w:val="none" w:sz="0" w:space="0" w:color="auto"/>
                    <w:bottom w:val="none" w:sz="0" w:space="0" w:color="auto"/>
                    <w:right w:val="none" w:sz="0" w:space="0" w:color="auto"/>
                  </w:divBdr>
                  <w:divsChild>
                    <w:div w:id="1200631622">
                      <w:marLeft w:val="0"/>
                      <w:marRight w:val="0"/>
                      <w:marTop w:val="0"/>
                      <w:marBottom w:val="0"/>
                      <w:divBdr>
                        <w:top w:val="none" w:sz="0" w:space="0" w:color="auto"/>
                        <w:left w:val="none" w:sz="0" w:space="0" w:color="auto"/>
                        <w:bottom w:val="none" w:sz="0" w:space="0" w:color="auto"/>
                        <w:right w:val="none" w:sz="0" w:space="0" w:color="auto"/>
                      </w:divBdr>
                    </w:div>
                    <w:div w:id="924992944">
                      <w:marLeft w:val="0"/>
                      <w:marRight w:val="0"/>
                      <w:marTop w:val="0"/>
                      <w:marBottom w:val="0"/>
                      <w:divBdr>
                        <w:top w:val="none" w:sz="0" w:space="0" w:color="auto"/>
                        <w:left w:val="none" w:sz="0" w:space="0" w:color="auto"/>
                        <w:bottom w:val="none" w:sz="0" w:space="0" w:color="auto"/>
                        <w:right w:val="none" w:sz="0" w:space="0" w:color="auto"/>
                      </w:divBdr>
                    </w:div>
                  </w:divsChild>
                </w:div>
                <w:div w:id="377583488">
                  <w:marLeft w:val="0"/>
                  <w:marRight w:val="0"/>
                  <w:marTop w:val="0"/>
                  <w:marBottom w:val="0"/>
                  <w:divBdr>
                    <w:top w:val="none" w:sz="0" w:space="0" w:color="auto"/>
                    <w:left w:val="none" w:sz="0" w:space="0" w:color="auto"/>
                    <w:bottom w:val="none" w:sz="0" w:space="0" w:color="auto"/>
                    <w:right w:val="none" w:sz="0" w:space="0" w:color="auto"/>
                  </w:divBdr>
                  <w:divsChild>
                    <w:div w:id="463500513">
                      <w:marLeft w:val="0"/>
                      <w:marRight w:val="0"/>
                      <w:marTop w:val="0"/>
                      <w:marBottom w:val="0"/>
                      <w:divBdr>
                        <w:top w:val="none" w:sz="0" w:space="0" w:color="auto"/>
                        <w:left w:val="none" w:sz="0" w:space="0" w:color="auto"/>
                        <w:bottom w:val="none" w:sz="0" w:space="0" w:color="auto"/>
                        <w:right w:val="none" w:sz="0" w:space="0" w:color="auto"/>
                      </w:divBdr>
                    </w:div>
                  </w:divsChild>
                </w:div>
                <w:div w:id="220095579">
                  <w:marLeft w:val="0"/>
                  <w:marRight w:val="0"/>
                  <w:marTop w:val="0"/>
                  <w:marBottom w:val="0"/>
                  <w:divBdr>
                    <w:top w:val="none" w:sz="0" w:space="0" w:color="auto"/>
                    <w:left w:val="none" w:sz="0" w:space="0" w:color="auto"/>
                    <w:bottom w:val="none" w:sz="0" w:space="0" w:color="auto"/>
                    <w:right w:val="none" w:sz="0" w:space="0" w:color="auto"/>
                  </w:divBdr>
                  <w:divsChild>
                    <w:div w:id="487283225">
                      <w:marLeft w:val="0"/>
                      <w:marRight w:val="0"/>
                      <w:marTop w:val="0"/>
                      <w:marBottom w:val="0"/>
                      <w:divBdr>
                        <w:top w:val="none" w:sz="0" w:space="0" w:color="auto"/>
                        <w:left w:val="none" w:sz="0" w:space="0" w:color="auto"/>
                        <w:bottom w:val="none" w:sz="0" w:space="0" w:color="auto"/>
                        <w:right w:val="none" w:sz="0" w:space="0" w:color="auto"/>
                      </w:divBdr>
                    </w:div>
                  </w:divsChild>
                </w:div>
                <w:div w:id="2039619280">
                  <w:marLeft w:val="0"/>
                  <w:marRight w:val="0"/>
                  <w:marTop w:val="0"/>
                  <w:marBottom w:val="0"/>
                  <w:divBdr>
                    <w:top w:val="none" w:sz="0" w:space="0" w:color="auto"/>
                    <w:left w:val="none" w:sz="0" w:space="0" w:color="auto"/>
                    <w:bottom w:val="none" w:sz="0" w:space="0" w:color="auto"/>
                    <w:right w:val="none" w:sz="0" w:space="0" w:color="auto"/>
                  </w:divBdr>
                  <w:divsChild>
                    <w:div w:id="170459272">
                      <w:marLeft w:val="0"/>
                      <w:marRight w:val="0"/>
                      <w:marTop w:val="0"/>
                      <w:marBottom w:val="0"/>
                      <w:divBdr>
                        <w:top w:val="none" w:sz="0" w:space="0" w:color="auto"/>
                        <w:left w:val="none" w:sz="0" w:space="0" w:color="auto"/>
                        <w:bottom w:val="none" w:sz="0" w:space="0" w:color="auto"/>
                        <w:right w:val="none" w:sz="0" w:space="0" w:color="auto"/>
                      </w:divBdr>
                    </w:div>
                    <w:div w:id="1751854577">
                      <w:marLeft w:val="0"/>
                      <w:marRight w:val="0"/>
                      <w:marTop w:val="0"/>
                      <w:marBottom w:val="0"/>
                      <w:divBdr>
                        <w:top w:val="none" w:sz="0" w:space="0" w:color="auto"/>
                        <w:left w:val="none" w:sz="0" w:space="0" w:color="auto"/>
                        <w:bottom w:val="none" w:sz="0" w:space="0" w:color="auto"/>
                        <w:right w:val="none" w:sz="0" w:space="0" w:color="auto"/>
                      </w:divBdr>
                    </w:div>
                  </w:divsChild>
                </w:div>
                <w:div w:id="280108552">
                  <w:marLeft w:val="0"/>
                  <w:marRight w:val="0"/>
                  <w:marTop w:val="0"/>
                  <w:marBottom w:val="0"/>
                  <w:divBdr>
                    <w:top w:val="none" w:sz="0" w:space="0" w:color="auto"/>
                    <w:left w:val="none" w:sz="0" w:space="0" w:color="auto"/>
                    <w:bottom w:val="none" w:sz="0" w:space="0" w:color="auto"/>
                    <w:right w:val="none" w:sz="0" w:space="0" w:color="auto"/>
                  </w:divBdr>
                  <w:divsChild>
                    <w:div w:id="670566895">
                      <w:marLeft w:val="0"/>
                      <w:marRight w:val="0"/>
                      <w:marTop w:val="0"/>
                      <w:marBottom w:val="0"/>
                      <w:divBdr>
                        <w:top w:val="none" w:sz="0" w:space="0" w:color="auto"/>
                        <w:left w:val="none" w:sz="0" w:space="0" w:color="auto"/>
                        <w:bottom w:val="none" w:sz="0" w:space="0" w:color="auto"/>
                        <w:right w:val="none" w:sz="0" w:space="0" w:color="auto"/>
                      </w:divBdr>
                    </w:div>
                  </w:divsChild>
                </w:div>
                <w:div w:id="1462452699">
                  <w:marLeft w:val="0"/>
                  <w:marRight w:val="0"/>
                  <w:marTop w:val="0"/>
                  <w:marBottom w:val="0"/>
                  <w:divBdr>
                    <w:top w:val="none" w:sz="0" w:space="0" w:color="auto"/>
                    <w:left w:val="none" w:sz="0" w:space="0" w:color="auto"/>
                    <w:bottom w:val="none" w:sz="0" w:space="0" w:color="auto"/>
                    <w:right w:val="none" w:sz="0" w:space="0" w:color="auto"/>
                  </w:divBdr>
                  <w:divsChild>
                    <w:div w:id="439300986">
                      <w:marLeft w:val="0"/>
                      <w:marRight w:val="0"/>
                      <w:marTop w:val="0"/>
                      <w:marBottom w:val="0"/>
                      <w:divBdr>
                        <w:top w:val="none" w:sz="0" w:space="0" w:color="auto"/>
                        <w:left w:val="none" w:sz="0" w:space="0" w:color="auto"/>
                        <w:bottom w:val="none" w:sz="0" w:space="0" w:color="auto"/>
                        <w:right w:val="none" w:sz="0" w:space="0" w:color="auto"/>
                      </w:divBdr>
                    </w:div>
                  </w:divsChild>
                </w:div>
                <w:div w:id="1236167444">
                  <w:marLeft w:val="0"/>
                  <w:marRight w:val="0"/>
                  <w:marTop w:val="0"/>
                  <w:marBottom w:val="0"/>
                  <w:divBdr>
                    <w:top w:val="none" w:sz="0" w:space="0" w:color="auto"/>
                    <w:left w:val="none" w:sz="0" w:space="0" w:color="auto"/>
                    <w:bottom w:val="none" w:sz="0" w:space="0" w:color="auto"/>
                    <w:right w:val="none" w:sz="0" w:space="0" w:color="auto"/>
                  </w:divBdr>
                  <w:divsChild>
                    <w:div w:id="1800761524">
                      <w:marLeft w:val="0"/>
                      <w:marRight w:val="0"/>
                      <w:marTop w:val="0"/>
                      <w:marBottom w:val="0"/>
                      <w:divBdr>
                        <w:top w:val="none" w:sz="0" w:space="0" w:color="auto"/>
                        <w:left w:val="none" w:sz="0" w:space="0" w:color="auto"/>
                        <w:bottom w:val="none" w:sz="0" w:space="0" w:color="auto"/>
                        <w:right w:val="none" w:sz="0" w:space="0" w:color="auto"/>
                      </w:divBdr>
                    </w:div>
                    <w:div w:id="1658803638">
                      <w:marLeft w:val="0"/>
                      <w:marRight w:val="0"/>
                      <w:marTop w:val="0"/>
                      <w:marBottom w:val="0"/>
                      <w:divBdr>
                        <w:top w:val="none" w:sz="0" w:space="0" w:color="auto"/>
                        <w:left w:val="none" w:sz="0" w:space="0" w:color="auto"/>
                        <w:bottom w:val="none" w:sz="0" w:space="0" w:color="auto"/>
                        <w:right w:val="none" w:sz="0" w:space="0" w:color="auto"/>
                      </w:divBdr>
                    </w:div>
                  </w:divsChild>
                </w:div>
                <w:div w:id="74059281">
                  <w:marLeft w:val="0"/>
                  <w:marRight w:val="0"/>
                  <w:marTop w:val="0"/>
                  <w:marBottom w:val="0"/>
                  <w:divBdr>
                    <w:top w:val="none" w:sz="0" w:space="0" w:color="auto"/>
                    <w:left w:val="none" w:sz="0" w:space="0" w:color="auto"/>
                    <w:bottom w:val="none" w:sz="0" w:space="0" w:color="auto"/>
                    <w:right w:val="none" w:sz="0" w:space="0" w:color="auto"/>
                  </w:divBdr>
                  <w:divsChild>
                    <w:div w:id="298190785">
                      <w:marLeft w:val="0"/>
                      <w:marRight w:val="0"/>
                      <w:marTop w:val="0"/>
                      <w:marBottom w:val="0"/>
                      <w:divBdr>
                        <w:top w:val="none" w:sz="0" w:space="0" w:color="auto"/>
                        <w:left w:val="none" w:sz="0" w:space="0" w:color="auto"/>
                        <w:bottom w:val="none" w:sz="0" w:space="0" w:color="auto"/>
                        <w:right w:val="none" w:sz="0" w:space="0" w:color="auto"/>
                      </w:divBdr>
                    </w:div>
                  </w:divsChild>
                </w:div>
                <w:div w:id="869101297">
                  <w:marLeft w:val="0"/>
                  <w:marRight w:val="0"/>
                  <w:marTop w:val="0"/>
                  <w:marBottom w:val="0"/>
                  <w:divBdr>
                    <w:top w:val="none" w:sz="0" w:space="0" w:color="auto"/>
                    <w:left w:val="none" w:sz="0" w:space="0" w:color="auto"/>
                    <w:bottom w:val="none" w:sz="0" w:space="0" w:color="auto"/>
                    <w:right w:val="none" w:sz="0" w:space="0" w:color="auto"/>
                  </w:divBdr>
                  <w:divsChild>
                    <w:div w:id="1000692680">
                      <w:marLeft w:val="0"/>
                      <w:marRight w:val="0"/>
                      <w:marTop w:val="0"/>
                      <w:marBottom w:val="0"/>
                      <w:divBdr>
                        <w:top w:val="none" w:sz="0" w:space="0" w:color="auto"/>
                        <w:left w:val="none" w:sz="0" w:space="0" w:color="auto"/>
                        <w:bottom w:val="none" w:sz="0" w:space="0" w:color="auto"/>
                        <w:right w:val="none" w:sz="0" w:space="0" w:color="auto"/>
                      </w:divBdr>
                    </w:div>
                  </w:divsChild>
                </w:div>
                <w:div w:id="711812128">
                  <w:marLeft w:val="0"/>
                  <w:marRight w:val="0"/>
                  <w:marTop w:val="0"/>
                  <w:marBottom w:val="0"/>
                  <w:divBdr>
                    <w:top w:val="none" w:sz="0" w:space="0" w:color="auto"/>
                    <w:left w:val="none" w:sz="0" w:space="0" w:color="auto"/>
                    <w:bottom w:val="none" w:sz="0" w:space="0" w:color="auto"/>
                    <w:right w:val="none" w:sz="0" w:space="0" w:color="auto"/>
                  </w:divBdr>
                  <w:divsChild>
                    <w:div w:id="588536851">
                      <w:marLeft w:val="0"/>
                      <w:marRight w:val="0"/>
                      <w:marTop w:val="0"/>
                      <w:marBottom w:val="0"/>
                      <w:divBdr>
                        <w:top w:val="none" w:sz="0" w:space="0" w:color="auto"/>
                        <w:left w:val="none" w:sz="0" w:space="0" w:color="auto"/>
                        <w:bottom w:val="none" w:sz="0" w:space="0" w:color="auto"/>
                        <w:right w:val="none" w:sz="0" w:space="0" w:color="auto"/>
                      </w:divBdr>
                    </w:div>
                    <w:div w:id="1840610844">
                      <w:marLeft w:val="0"/>
                      <w:marRight w:val="0"/>
                      <w:marTop w:val="0"/>
                      <w:marBottom w:val="0"/>
                      <w:divBdr>
                        <w:top w:val="none" w:sz="0" w:space="0" w:color="auto"/>
                        <w:left w:val="none" w:sz="0" w:space="0" w:color="auto"/>
                        <w:bottom w:val="none" w:sz="0" w:space="0" w:color="auto"/>
                        <w:right w:val="none" w:sz="0" w:space="0" w:color="auto"/>
                      </w:divBdr>
                    </w:div>
                  </w:divsChild>
                </w:div>
                <w:div w:id="101070217">
                  <w:marLeft w:val="0"/>
                  <w:marRight w:val="0"/>
                  <w:marTop w:val="0"/>
                  <w:marBottom w:val="0"/>
                  <w:divBdr>
                    <w:top w:val="none" w:sz="0" w:space="0" w:color="auto"/>
                    <w:left w:val="none" w:sz="0" w:space="0" w:color="auto"/>
                    <w:bottom w:val="none" w:sz="0" w:space="0" w:color="auto"/>
                    <w:right w:val="none" w:sz="0" w:space="0" w:color="auto"/>
                  </w:divBdr>
                  <w:divsChild>
                    <w:div w:id="1450931211">
                      <w:marLeft w:val="0"/>
                      <w:marRight w:val="0"/>
                      <w:marTop w:val="0"/>
                      <w:marBottom w:val="0"/>
                      <w:divBdr>
                        <w:top w:val="none" w:sz="0" w:space="0" w:color="auto"/>
                        <w:left w:val="none" w:sz="0" w:space="0" w:color="auto"/>
                        <w:bottom w:val="none" w:sz="0" w:space="0" w:color="auto"/>
                        <w:right w:val="none" w:sz="0" w:space="0" w:color="auto"/>
                      </w:divBdr>
                    </w:div>
                  </w:divsChild>
                </w:div>
                <w:div w:id="1924409473">
                  <w:marLeft w:val="0"/>
                  <w:marRight w:val="0"/>
                  <w:marTop w:val="0"/>
                  <w:marBottom w:val="0"/>
                  <w:divBdr>
                    <w:top w:val="none" w:sz="0" w:space="0" w:color="auto"/>
                    <w:left w:val="none" w:sz="0" w:space="0" w:color="auto"/>
                    <w:bottom w:val="none" w:sz="0" w:space="0" w:color="auto"/>
                    <w:right w:val="none" w:sz="0" w:space="0" w:color="auto"/>
                  </w:divBdr>
                  <w:divsChild>
                    <w:div w:id="17405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7690">
          <w:marLeft w:val="0"/>
          <w:marRight w:val="0"/>
          <w:marTop w:val="0"/>
          <w:marBottom w:val="0"/>
          <w:divBdr>
            <w:top w:val="none" w:sz="0" w:space="0" w:color="auto"/>
            <w:left w:val="none" w:sz="0" w:space="0" w:color="auto"/>
            <w:bottom w:val="none" w:sz="0" w:space="0" w:color="auto"/>
            <w:right w:val="none" w:sz="0" w:space="0" w:color="auto"/>
          </w:divBdr>
        </w:div>
        <w:div w:id="258418171">
          <w:marLeft w:val="0"/>
          <w:marRight w:val="0"/>
          <w:marTop w:val="0"/>
          <w:marBottom w:val="0"/>
          <w:divBdr>
            <w:top w:val="none" w:sz="0" w:space="0" w:color="auto"/>
            <w:left w:val="none" w:sz="0" w:space="0" w:color="auto"/>
            <w:bottom w:val="none" w:sz="0" w:space="0" w:color="auto"/>
            <w:right w:val="none" w:sz="0" w:space="0" w:color="auto"/>
          </w:divBdr>
        </w:div>
        <w:div w:id="577709472">
          <w:marLeft w:val="0"/>
          <w:marRight w:val="0"/>
          <w:marTop w:val="0"/>
          <w:marBottom w:val="0"/>
          <w:divBdr>
            <w:top w:val="none" w:sz="0" w:space="0" w:color="auto"/>
            <w:left w:val="none" w:sz="0" w:space="0" w:color="auto"/>
            <w:bottom w:val="none" w:sz="0" w:space="0" w:color="auto"/>
            <w:right w:val="none" w:sz="0" w:space="0" w:color="auto"/>
          </w:divBdr>
        </w:div>
        <w:div w:id="1803569763">
          <w:marLeft w:val="0"/>
          <w:marRight w:val="0"/>
          <w:marTop w:val="0"/>
          <w:marBottom w:val="0"/>
          <w:divBdr>
            <w:top w:val="none" w:sz="0" w:space="0" w:color="auto"/>
            <w:left w:val="none" w:sz="0" w:space="0" w:color="auto"/>
            <w:bottom w:val="none" w:sz="0" w:space="0" w:color="auto"/>
            <w:right w:val="none" w:sz="0" w:space="0" w:color="auto"/>
          </w:divBdr>
        </w:div>
        <w:div w:id="1416900674">
          <w:marLeft w:val="0"/>
          <w:marRight w:val="0"/>
          <w:marTop w:val="0"/>
          <w:marBottom w:val="0"/>
          <w:divBdr>
            <w:top w:val="none" w:sz="0" w:space="0" w:color="auto"/>
            <w:left w:val="none" w:sz="0" w:space="0" w:color="auto"/>
            <w:bottom w:val="none" w:sz="0" w:space="0" w:color="auto"/>
            <w:right w:val="none" w:sz="0" w:space="0" w:color="auto"/>
          </w:divBdr>
        </w:div>
        <w:div w:id="1913540943">
          <w:marLeft w:val="0"/>
          <w:marRight w:val="0"/>
          <w:marTop w:val="0"/>
          <w:marBottom w:val="0"/>
          <w:divBdr>
            <w:top w:val="none" w:sz="0" w:space="0" w:color="auto"/>
            <w:left w:val="none" w:sz="0" w:space="0" w:color="auto"/>
            <w:bottom w:val="none" w:sz="0" w:space="0" w:color="auto"/>
            <w:right w:val="none" w:sz="0" w:space="0" w:color="auto"/>
          </w:divBdr>
        </w:div>
        <w:div w:id="169530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2u.net/business" TargetMode="External"/><Relationship Id="rId13" Type="http://schemas.openxmlformats.org/officeDocument/2006/relationships/hyperlink" Target="http://www.sky.com/business" TargetMode="Externa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news.sky.com/business"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bc.co.uk/news/business"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www.bbc.co.uk/news/business"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www.tutor2.net" TargetMode="Externa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tutor2u\Numeracy%20assessment\GCSE%20workings%20numeracy%20assessmen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Breakdown of total </a:t>
            </a:r>
          </a:p>
          <a:p>
            <a:pPr>
              <a:defRPr/>
            </a:pPr>
            <a:r>
              <a:rPr lang="en-GB" b="1" baseline="0"/>
              <a:t>customers </a:t>
            </a:r>
            <a:r>
              <a:rPr lang="en-GB" b="1"/>
              <a:t>at Thai</a:t>
            </a:r>
            <a:r>
              <a:rPr lang="en-GB" b="1" baseline="0"/>
              <a:t> to Walk</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9C-45C6-A9BC-D223A26F52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9C-45C6-A9BC-D223A26F52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Restaurant customers</c:v>
                </c:pt>
                <c:pt idx="1">
                  <c:v>Takeaway customers</c:v>
                </c:pt>
              </c:strCache>
            </c:strRef>
          </c:cat>
          <c:val>
            <c:numRef>
              <c:f>Sheet1!$B$3:$B$4</c:f>
              <c:numCache>
                <c:formatCode>General</c:formatCode>
                <c:ptCount val="2"/>
                <c:pt idx="0">
                  <c:v>75</c:v>
                </c:pt>
                <c:pt idx="1">
                  <c:v>45</c:v>
                </c:pt>
              </c:numCache>
            </c:numRef>
          </c:val>
          <c:extLst>
            <c:ext xmlns:c16="http://schemas.microsoft.com/office/drawing/2014/chart" uri="{C3380CC4-5D6E-409C-BE32-E72D297353CC}">
              <c16:uniqueId val="{00000004-549C-45C6-A9BC-D223A26F52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Damsel</a:t>
            </a:r>
            <a:r>
              <a:rPr lang="en-US" sz="1200" b="1" baseline="0"/>
              <a:t> in this Dress number of customers by weekday</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Sheet1!$A$15:$A$21</c:f>
              <c:strCache>
                <c:ptCount val="7"/>
                <c:pt idx="0">
                  <c:v>Monday</c:v>
                </c:pt>
                <c:pt idx="1">
                  <c:v>Tuesday </c:v>
                </c:pt>
                <c:pt idx="2">
                  <c:v>Wednesday</c:v>
                </c:pt>
                <c:pt idx="3">
                  <c:v>Thursday</c:v>
                </c:pt>
                <c:pt idx="4">
                  <c:v>Friday</c:v>
                </c:pt>
                <c:pt idx="5">
                  <c:v>Saturday</c:v>
                </c:pt>
                <c:pt idx="6">
                  <c:v>Sunday</c:v>
                </c:pt>
              </c:strCache>
            </c:strRef>
          </c:cat>
          <c:val>
            <c:numRef>
              <c:f>Sheet1!$B$15:$B$21</c:f>
              <c:numCache>
                <c:formatCode>General</c:formatCode>
                <c:ptCount val="7"/>
                <c:pt idx="0">
                  <c:v>40</c:v>
                </c:pt>
                <c:pt idx="1">
                  <c:v>45</c:v>
                </c:pt>
                <c:pt idx="2">
                  <c:v>50</c:v>
                </c:pt>
                <c:pt idx="3">
                  <c:v>60</c:v>
                </c:pt>
                <c:pt idx="4">
                  <c:v>80</c:v>
                </c:pt>
                <c:pt idx="5">
                  <c:v>100</c:v>
                </c:pt>
                <c:pt idx="6">
                  <c:v>80</c:v>
                </c:pt>
              </c:numCache>
            </c:numRef>
          </c:val>
          <c:extLst>
            <c:ext xmlns:c16="http://schemas.microsoft.com/office/drawing/2014/chart" uri="{C3380CC4-5D6E-409C-BE32-E72D297353CC}">
              <c16:uniqueId val="{00000000-A8C1-4B6A-985D-F4F26EBD70A7}"/>
            </c:ext>
          </c:extLst>
        </c:ser>
        <c:dLbls>
          <c:showLegendKey val="0"/>
          <c:showVal val="0"/>
          <c:showCatName val="0"/>
          <c:showSerName val="0"/>
          <c:showPercent val="0"/>
          <c:showBubbleSize val="0"/>
        </c:dLbls>
        <c:gapWidth val="219"/>
        <c:overlap val="-27"/>
        <c:axId val="1889118512"/>
        <c:axId val="1695040688"/>
      </c:barChart>
      <c:catAx>
        <c:axId val="1889118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Trading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040688"/>
        <c:crosses val="autoZero"/>
        <c:auto val="1"/>
        <c:lblAlgn val="ctr"/>
        <c:lblOffset val="100"/>
        <c:noMultiLvlLbl val="0"/>
      </c:catAx>
      <c:valAx>
        <c:axId val="1695040688"/>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customers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11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baseline="0">
                <a:effectLst/>
              </a:rPr>
              <a:t>Weekly breakdown of sales of different takeaway businesses</a:t>
            </a:r>
            <a:endParaRPr lang="en-GB" sz="1200">
              <a:effectLst/>
            </a:endParaRPr>
          </a:p>
        </c:rich>
      </c:tx>
      <c:layout>
        <c:manualLayout>
          <c:xMode val="edge"/>
          <c:yMode val="edge"/>
          <c:x val="0.1508541119860019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F2-423C-87FE-7309EA5CB7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F2-423C-87FE-7309EA5CB7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F2-423C-87FE-7309EA5CB7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F2-423C-87FE-7309EA5CB77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2F2-423C-87FE-7309EA5CB77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Sheet1!$A$29:$A$33</c:f>
              <c:strCache>
                <c:ptCount val="5"/>
                <c:pt idx="0">
                  <c:v>Pitta Pan</c:v>
                </c:pt>
                <c:pt idx="1">
                  <c:v>Abra Kebabra</c:v>
                </c:pt>
                <c:pt idx="2">
                  <c:v>Flying Nemo</c:v>
                </c:pt>
                <c:pt idx="3">
                  <c:v>Freddy Mehcurry</c:v>
                </c:pt>
                <c:pt idx="4">
                  <c:v>Kung Food</c:v>
                </c:pt>
              </c:strCache>
            </c:strRef>
          </c:cat>
          <c:val>
            <c:numRef>
              <c:f>Sheet1!$B$29:$B$33</c:f>
              <c:numCache>
                <c:formatCode>General</c:formatCode>
                <c:ptCount val="5"/>
                <c:pt idx="0">
                  <c:v>2250</c:v>
                </c:pt>
                <c:pt idx="1">
                  <c:v>2500</c:v>
                </c:pt>
                <c:pt idx="2">
                  <c:v>3500</c:v>
                </c:pt>
                <c:pt idx="3">
                  <c:v>6250</c:v>
                </c:pt>
                <c:pt idx="4">
                  <c:v>5500</c:v>
                </c:pt>
              </c:numCache>
            </c:numRef>
          </c:val>
          <c:extLst>
            <c:ext xmlns:c16="http://schemas.microsoft.com/office/drawing/2014/chart" uri="{C3380CC4-5D6E-409C-BE32-E72D297353CC}">
              <c16:uniqueId val="{0000000A-22F2-423C-87FE-7309EA5CB77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Number of live</a:t>
            </a:r>
            <a:r>
              <a:rPr lang="en-GB" b="1" baseline="0"/>
              <a:t> births in the UK 1990-2016</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Sheet1!$A$36:$A$62</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Sheet1!$B$36:$B$62</c:f>
              <c:numCache>
                <c:formatCode>#,##0</c:formatCode>
                <c:ptCount val="27"/>
                <c:pt idx="0">
                  <c:v>798364</c:v>
                </c:pt>
                <c:pt idx="1">
                  <c:v>792269</c:v>
                </c:pt>
                <c:pt idx="2">
                  <c:v>780799</c:v>
                </c:pt>
                <c:pt idx="3">
                  <c:v>761526</c:v>
                </c:pt>
                <c:pt idx="4">
                  <c:v>750480</c:v>
                </c:pt>
                <c:pt idx="5">
                  <c:v>731882</c:v>
                </c:pt>
                <c:pt idx="6">
                  <c:v>733163</c:v>
                </c:pt>
                <c:pt idx="7">
                  <c:v>726622</c:v>
                </c:pt>
                <c:pt idx="8">
                  <c:v>716888</c:v>
                </c:pt>
                <c:pt idx="9">
                  <c:v>619976</c:v>
                </c:pt>
                <c:pt idx="10">
                  <c:v>679029</c:v>
                </c:pt>
                <c:pt idx="11">
                  <c:v>669123</c:v>
                </c:pt>
                <c:pt idx="12">
                  <c:v>668777</c:v>
                </c:pt>
                <c:pt idx="13">
                  <c:v>695549</c:v>
                </c:pt>
                <c:pt idx="14">
                  <c:v>715996</c:v>
                </c:pt>
                <c:pt idx="15">
                  <c:v>722549</c:v>
                </c:pt>
                <c:pt idx="16">
                  <c:v>748563</c:v>
                </c:pt>
                <c:pt idx="17">
                  <c:v>772245</c:v>
                </c:pt>
                <c:pt idx="18">
                  <c:v>794383</c:v>
                </c:pt>
                <c:pt idx="19">
                  <c:v>790204</c:v>
                </c:pt>
                <c:pt idx="20">
                  <c:v>807271</c:v>
                </c:pt>
                <c:pt idx="21">
                  <c:v>807776</c:v>
                </c:pt>
                <c:pt idx="22">
                  <c:v>812970</c:v>
                </c:pt>
                <c:pt idx="23">
                  <c:v>778803</c:v>
                </c:pt>
                <c:pt idx="24">
                  <c:v>776352</c:v>
                </c:pt>
                <c:pt idx="25">
                  <c:v>777165</c:v>
                </c:pt>
                <c:pt idx="26">
                  <c:v>774835</c:v>
                </c:pt>
              </c:numCache>
            </c:numRef>
          </c:val>
          <c:smooth val="0"/>
          <c:extLst>
            <c:ext xmlns:c16="http://schemas.microsoft.com/office/drawing/2014/chart" uri="{C3380CC4-5D6E-409C-BE32-E72D297353CC}">
              <c16:uniqueId val="{00000000-897F-4949-9285-35ADBDAB6D64}"/>
            </c:ext>
          </c:extLst>
        </c:ser>
        <c:dLbls>
          <c:showLegendKey val="0"/>
          <c:showVal val="0"/>
          <c:showCatName val="0"/>
          <c:showSerName val="0"/>
          <c:showPercent val="0"/>
          <c:showBubbleSize val="0"/>
        </c:dLbls>
        <c:smooth val="0"/>
        <c:axId val="1615985408"/>
        <c:axId val="1616422768"/>
      </c:lineChart>
      <c:catAx>
        <c:axId val="161598540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Year</a:t>
                </a:r>
                <a:r>
                  <a:rPr lang="en-GB"/>
                  <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422768"/>
        <c:crosses val="autoZero"/>
        <c:auto val="1"/>
        <c:lblAlgn val="ctr"/>
        <c:lblOffset val="100"/>
        <c:noMultiLvlLbl val="0"/>
      </c:catAx>
      <c:valAx>
        <c:axId val="161642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live births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598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McAllister</dc:creator>
  <cp:keywords/>
  <dc:description/>
  <cp:lastModifiedBy>Cathy McAllister</cp:lastModifiedBy>
  <cp:revision>5</cp:revision>
  <dcterms:created xsi:type="dcterms:W3CDTF">2022-06-15T14:35:00Z</dcterms:created>
  <dcterms:modified xsi:type="dcterms:W3CDTF">2022-06-15T15:21:00Z</dcterms:modified>
</cp:coreProperties>
</file>