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365" w14:textId="77777777" w:rsidR="00EC22B6" w:rsidRPr="00613B9A" w:rsidRDefault="002259DD">
      <w:pPr>
        <w:rPr>
          <w:b/>
          <w:sz w:val="28"/>
        </w:rPr>
      </w:pPr>
      <w:r>
        <w:rPr>
          <w:b/>
          <w:sz w:val="28"/>
        </w:rPr>
        <w:t>Art &amp; Design</w:t>
      </w:r>
      <w:r w:rsidR="00613B9A" w:rsidRPr="00613B9A">
        <w:rPr>
          <w:b/>
          <w:sz w:val="28"/>
        </w:rPr>
        <w:t xml:space="preserve"> Basic Equipment List</w:t>
      </w:r>
    </w:p>
    <w:p w14:paraId="5F061314" w14:textId="77777777" w:rsidR="00613B9A" w:rsidRPr="00613B9A" w:rsidRDefault="00613B9A">
      <w:pPr>
        <w:rPr>
          <w:b/>
          <w:sz w:val="56"/>
        </w:rPr>
      </w:pPr>
      <w:r w:rsidRPr="00613B9A">
        <w:rPr>
          <w:b/>
          <w:sz w:val="56"/>
        </w:rPr>
        <w:t>‘The Essential Kit’</w:t>
      </w:r>
    </w:p>
    <w:p w14:paraId="0716DADC" w14:textId="64738446" w:rsidR="00613B9A" w:rsidRPr="00695B9B" w:rsidRDefault="00613B9A">
      <w:pPr>
        <w:rPr>
          <w:sz w:val="24"/>
          <w:szCs w:val="24"/>
        </w:rPr>
      </w:pPr>
      <w:r w:rsidRPr="00695B9B">
        <w:rPr>
          <w:sz w:val="24"/>
          <w:szCs w:val="24"/>
        </w:rPr>
        <w:t>The following list contains the basic materials you will need for the course</w:t>
      </w:r>
      <w:r w:rsidR="004A1FBF">
        <w:rPr>
          <w:sz w:val="24"/>
          <w:szCs w:val="24"/>
        </w:rPr>
        <w:t xml:space="preserve">. </w:t>
      </w:r>
      <w:r w:rsidRPr="00695B9B">
        <w:rPr>
          <w:sz w:val="24"/>
          <w:szCs w:val="24"/>
        </w:rPr>
        <w:t>Please see it as an investment for your study: you need the right tools for the right job.  Buy good quality where possible</w:t>
      </w:r>
      <w:r w:rsidR="004A1FBF">
        <w:rPr>
          <w:sz w:val="24"/>
          <w:szCs w:val="24"/>
        </w:rPr>
        <w:t>,</w:t>
      </w:r>
      <w:r w:rsidRPr="00695B9B">
        <w:rPr>
          <w:sz w:val="24"/>
          <w:szCs w:val="24"/>
        </w:rPr>
        <w:t xml:space="preserve"> as it will last if you look after it</w:t>
      </w:r>
      <w:r w:rsidR="004A1FBF">
        <w:rPr>
          <w:sz w:val="24"/>
          <w:szCs w:val="24"/>
        </w:rPr>
        <w:t>,</w:t>
      </w:r>
      <w:r w:rsidRPr="00695B9B">
        <w:rPr>
          <w:sz w:val="24"/>
          <w:szCs w:val="24"/>
        </w:rPr>
        <w:t xml:space="preserve"> and ensure that it is named before you start.</w:t>
      </w:r>
    </w:p>
    <w:p w14:paraId="12D6CF50" w14:textId="77777777" w:rsidR="00132470" w:rsidRPr="004A1FBF" w:rsidRDefault="00132470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Paper Scissors</w:t>
      </w:r>
    </w:p>
    <w:p w14:paraId="55DBFC0A" w14:textId="77777777" w:rsidR="002259DD" w:rsidRPr="004A1FBF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Water colour tray</w:t>
      </w:r>
    </w:p>
    <w:p w14:paraId="7360EC83" w14:textId="77777777" w:rsidR="000260E5" w:rsidRPr="004A1FBF" w:rsidRDefault="000260E5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Memory Stick</w:t>
      </w:r>
    </w:p>
    <w:p w14:paraId="685E5878" w14:textId="246C415F" w:rsidR="00132470" w:rsidRPr="004A1FBF" w:rsidRDefault="00132470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Variety of Pencils</w:t>
      </w:r>
      <w:r w:rsidR="00E05C19" w:rsidRPr="004A1FBF">
        <w:rPr>
          <w:sz w:val="28"/>
          <w:szCs w:val="28"/>
        </w:rPr>
        <w:t xml:space="preserve"> from 8B to 2H</w:t>
      </w:r>
      <w:r w:rsidR="009B600A" w:rsidRPr="004A1FBF">
        <w:rPr>
          <w:sz w:val="28"/>
          <w:szCs w:val="28"/>
        </w:rPr>
        <w:t>B</w:t>
      </w:r>
      <w:r w:rsidRPr="004A1FBF">
        <w:rPr>
          <w:sz w:val="28"/>
          <w:szCs w:val="28"/>
        </w:rPr>
        <w:t xml:space="preserve"> / Sharpener / Rubber</w:t>
      </w:r>
      <w:r w:rsidR="00E05C19" w:rsidRPr="004A1FBF">
        <w:rPr>
          <w:sz w:val="28"/>
          <w:szCs w:val="28"/>
        </w:rPr>
        <w:t xml:space="preserve"> / Ruler </w:t>
      </w:r>
    </w:p>
    <w:p w14:paraId="0674EF9B" w14:textId="2DA7782D" w:rsidR="00132470" w:rsidRPr="004A1FBF" w:rsidRDefault="00132470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Pritt Stick</w:t>
      </w:r>
      <w:r w:rsidR="00E752D3">
        <w:rPr>
          <w:sz w:val="28"/>
          <w:szCs w:val="28"/>
        </w:rPr>
        <w:t>s</w:t>
      </w:r>
      <w:r w:rsidR="00F8151F" w:rsidRPr="004A1FBF">
        <w:rPr>
          <w:sz w:val="28"/>
          <w:szCs w:val="28"/>
        </w:rPr>
        <w:t xml:space="preserve"> and </w:t>
      </w:r>
      <w:r w:rsidR="006538AE">
        <w:rPr>
          <w:sz w:val="28"/>
          <w:szCs w:val="28"/>
        </w:rPr>
        <w:t xml:space="preserve">several rolls of </w:t>
      </w:r>
      <w:r w:rsidR="00F8151F" w:rsidRPr="004A1FBF">
        <w:rPr>
          <w:sz w:val="28"/>
          <w:szCs w:val="28"/>
        </w:rPr>
        <w:t>masking tape</w:t>
      </w:r>
    </w:p>
    <w:p w14:paraId="4F18B206" w14:textId="77777777" w:rsidR="00132470" w:rsidRPr="004A1FBF" w:rsidRDefault="00132470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Fine Liner</w:t>
      </w:r>
      <w:r w:rsidR="002259DD" w:rsidRPr="004A1FBF">
        <w:rPr>
          <w:sz w:val="28"/>
          <w:szCs w:val="28"/>
        </w:rPr>
        <w:t xml:space="preserve"> set</w:t>
      </w:r>
      <w:r w:rsidR="00E05C19" w:rsidRPr="004A1FBF">
        <w:rPr>
          <w:sz w:val="28"/>
          <w:szCs w:val="28"/>
        </w:rPr>
        <w:t xml:space="preserve"> and black sharpie</w:t>
      </w:r>
    </w:p>
    <w:p w14:paraId="1D5FD33B" w14:textId="19BF9674" w:rsidR="00132470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Set of fine paint brushes</w:t>
      </w:r>
    </w:p>
    <w:p w14:paraId="00374F96" w14:textId="54BC6387" w:rsidR="008761AA" w:rsidRPr="004A1FBF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Pack of Pro-marker</w:t>
      </w:r>
      <w:r w:rsidR="00E752D3">
        <w:rPr>
          <w:sz w:val="28"/>
          <w:szCs w:val="28"/>
        </w:rPr>
        <w:t xml:space="preserve"> (or similar)</w:t>
      </w:r>
      <w:r w:rsidRPr="004A1FBF">
        <w:rPr>
          <w:sz w:val="28"/>
          <w:szCs w:val="28"/>
        </w:rPr>
        <w:t xml:space="preserve"> </w:t>
      </w:r>
      <w:r w:rsidR="00E752D3">
        <w:rPr>
          <w:sz w:val="28"/>
          <w:szCs w:val="28"/>
        </w:rPr>
        <w:t xml:space="preserve">alcohol </w:t>
      </w:r>
      <w:r w:rsidRPr="004A1FBF">
        <w:rPr>
          <w:sz w:val="28"/>
          <w:szCs w:val="28"/>
        </w:rPr>
        <w:t>illustration pens</w:t>
      </w:r>
    </w:p>
    <w:p w14:paraId="64F4E19A" w14:textId="77777777" w:rsidR="00277434" w:rsidRPr="004A1FBF" w:rsidRDefault="00277434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Set of brush tip pens</w:t>
      </w:r>
    </w:p>
    <w:p w14:paraId="217FCAAC" w14:textId="77777777" w:rsidR="00132470" w:rsidRPr="004A1FBF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Colouring pencils</w:t>
      </w:r>
    </w:p>
    <w:p w14:paraId="3E8EDA03" w14:textId="5491B6CE" w:rsidR="00132470" w:rsidRPr="004A1FBF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 xml:space="preserve">At least 3 sketchbooks – A3 size with a </w:t>
      </w:r>
      <w:r w:rsidRPr="004A1FBF">
        <w:rPr>
          <w:sz w:val="28"/>
          <w:szCs w:val="28"/>
          <w:u w:val="single"/>
        </w:rPr>
        <w:t>soft cover</w:t>
      </w:r>
      <w:r w:rsidRPr="004A1FBF">
        <w:rPr>
          <w:sz w:val="28"/>
          <w:szCs w:val="28"/>
        </w:rPr>
        <w:t xml:space="preserve"> and quality paper (At least 150GSM)</w:t>
      </w:r>
      <w:r w:rsidR="004A1FBF" w:rsidRPr="004A1FBF">
        <w:rPr>
          <w:sz w:val="28"/>
          <w:szCs w:val="28"/>
        </w:rPr>
        <w:t xml:space="preserve"> Can be purchased in college for £2.</w:t>
      </w:r>
    </w:p>
    <w:p w14:paraId="28D19222" w14:textId="77777777" w:rsidR="002259DD" w:rsidRPr="004A1FBF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Water colour paper / pad</w:t>
      </w:r>
    </w:p>
    <w:p w14:paraId="0ADFFCF2" w14:textId="093234A1" w:rsidR="002259DD" w:rsidRPr="004A1FBF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 xml:space="preserve">Small </w:t>
      </w:r>
      <w:r w:rsidR="004A1FBF" w:rsidRPr="004A1FBF">
        <w:rPr>
          <w:sz w:val="28"/>
          <w:szCs w:val="28"/>
        </w:rPr>
        <w:t>toolbox</w:t>
      </w:r>
      <w:r w:rsidRPr="004A1FBF">
        <w:rPr>
          <w:sz w:val="28"/>
          <w:szCs w:val="28"/>
        </w:rPr>
        <w:t xml:space="preserve"> or large pencil case</w:t>
      </w:r>
    </w:p>
    <w:p w14:paraId="4DF7742E" w14:textId="0CBA33A3" w:rsidR="00A139DA" w:rsidRDefault="002259D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1FBF">
        <w:rPr>
          <w:sz w:val="28"/>
          <w:szCs w:val="28"/>
        </w:rPr>
        <w:t>A3</w:t>
      </w:r>
      <w:r w:rsidR="008761AA" w:rsidRPr="004A1FBF">
        <w:rPr>
          <w:sz w:val="28"/>
          <w:szCs w:val="28"/>
        </w:rPr>
        <w:t xml:space="preserve"> </w:t>
      </w:r>
      <w:r w:rsidR="004A1FBF">
        <w:rPr>
          <w:sz w:val="28"/>
          <w:szCs w:val="28"/>
        </w:rPr>
        <w:t>carry folder</w:t>
      </w:r>
    </w:p>
    <w:p w14:paraId="4218DB85" w14:textId="4BC683EA" w:rsidR="00847D99" w:rsidRDefault="00847D99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Sewing set – with embroidery needles</w:t>
      </w:r>
    </w:p>
    <w:p w14:paraId="2148489D" w14:textId="5E5BAD29" w:rsidR="001A6ACD" w:rsidRDefault="001A6ACD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stapler</w:t>
      </w:r>
    </w:p>
    <w:p w14:paraId="7E0ED987" w14:textId="40B3CE64" w:rsidR="006538AE" w:rsidRDefault="006538AE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Acrylic paint set</w:t>
      </w:r>
    </w:p>
    <w:p w14:paraId="4D019F34" w14:textId="41771AE5" w:rsidR="006538AE" w:rsidRDefault="006538AE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Oil paint set</w:t>
      </w:r>
    </w:p>
    <w:p w14:paraId="114F8A74" w14:textId="6ABC9F4E" w:rsidR="00181D61" w:rsidRDefault="00181D61" w:rsidP="001324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pens</w:t>
      </w:r>
    </w:p>
    <w:sectPr w:rsidR="0018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7C5"/>
    <w:multiLevelType w:val="hybridMultilevel"/>
    <w:tmpl w:val="D05AAC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6AA7"/>
    <w:multiLevelType w:val="hybridMultilevel"/>
    <w:tmpl w:val="8402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785BAE">
      <w:numFmt w:val="bullet"/>
      <w:lvlText w:val="•"/>
      <w:lvlJc w:val="left"/>
      <w:pPr>
        <w:ind w:left="3600" w:hanging="720"/>
      </w:pPr>
      <w:rPr>
        <w:rFonts w:ascii="Calibri" w:eastAsiaTheme="minorHAnsi" w:hAnsi="Calibri" w:cstheme="minorBid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8141540">
    <w:abstractNumId w:val="0"/>
  </w:num>
  <w:num w:numId="2" w16cid:durableId="96576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9A"/>
    <w:rsid w:val="000260E5"/>
    <w:rsid w:val="00132470"/>
    <w:rsid w:val="00181D61"/>
    <w:rsid w:val="001A6ACD"/>
    <w:rsid w:val="002259DD"/>
    <w:rsid w:val="00277434"/>
    <w:rsid w:val="00320E2B"/>
    <w:rsid w:val="003F36C0"/>
    <w:rsid w:val="004A1FBF"/>
    <w:rsid w:val="004E23E5"/>
    <w:rsid w:val="00613B9A"/>
    <w:rsid w:val="006538AE"/>
    <w:rsid w:val="00695B9B"/>
    <w:rsid w:val="00847D99"/>
    <w:rsid w:val="008761AA"/>
    <w:rsid w:val="009B600A"/>
    <w:rsid w:val="009E3385"/>
    <w:rsid w:val="00A139DA"/>
    <w:rsid w:val="00C825E2"/>
    <w:rsid w:val="00D01496"/>
    <w:rsid w:val="00E05C19"/>
    <w:rsid w:val="00E752D3"/>
    <w:rsid w:val="00EA1EF1"/>
    <w:rsid w:val="00EC22B6"/>
    <w:rsid w:val="00F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3EC5"/>
  <w15:docId w15:val="{5F47A920-82B4-4278-8A0D-C8CACC1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Killeen</dc:creator>
  <cp:lastModifiedBy>Sarah Killeen</cp:lastModifiedBy>
  <cp:revision>7</cp:revision>
  <cp:lastPrinted>2019-07-01T11:49:00Z</cp:lastPrinted>
  <dcterms:created xsi:type="dcterms:W3CDTF">2021-07-09T13:08:00Z</dcterms:created>
  <dcterms:modified xsi:type="dcterms:W3CDTF">2022-06-21T09:20:00Z</dcterms:modified>
</cp:coreProperties>
</file>